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2CE" w:rsidRPr="005F52CE" w:rsidRDefault="005F52CE" w:rsidP="005F52CE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5F52CE">
        <w:rPr>
          <w:rFonts w:eastAsia="Calibri"/>
          <w:sz w:val="28"/>
          <w:szCs w:val="28"/>
        </w:rPr>
        <w:t>Муниципальное бюджетное общеобразовательное учреждение</w:t>
      </w:r>
    </w:p>
    <w:p w:rsidR="005F52CE" w:rsidRPr="005F52CE" w:rsidRDefault="005F52CE" w:rsidP="005F52CE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5F52CE">
        <w:rPr>
          <w:rFonts w:eastAsia="Calibri"/>
          <w:sz w:val="28"/>
          <w:szCs w:val="28"/>
        </w:rPr>
        <w:t>«</w:t>
      </w:r>
      <w:proofErr w:type="spellStart"/>
      <w:r w:rsidRPr="005F52CE">
        <w:rPr>
          <w:rFonts w:eastAsia="Calibri"/>
          <w:sz w:val="28"/>
          <w:szCs w:val="28"/>
        </w:rPr>
        <w:t>Сатламышевская</w:t>
      </w:r>
      <w:proofErr w:type="spellEnd"/>
      <w:r w:rsidRPr="005F52CE">
        <w:rPr>
          <w:rFonts w:eastAsia="Calibri"/>
          <w:sz w:val="28"/>
          <w:szCs w:val="28"/>
        </w:rPr>
        <w:t xml:space="preserve"> основная общеобразовательная школа» </w:t>
      </w:r>
    </w:p>
    <w:p w:rsidR="005F52CE" w:rsidRPr="005F52CE" w:rsidRDefault="005F52CE" w:rsidP="005F52CE">
      <w:pPr>
        <w:widowControl/>
        <w:tabs>
          <w:tab w:val="left" w:pos="9288"/>
        </w:tabs>
        <w:suppressAutoHyphens/>
        <w:autoSpaceDE/>
        <w:spacing w:line="276" w:lineRule="auto"/>
        <w:ind w:left="360"/>
        <w:jc w:val="center"/>
        <w:rPr>
          <w:b/>
          <w:sz w:val="28"/>
          <w:szCs w:val="28"/>
          <w:lang w:val="tt-RU" w:eastAsia="ar-SA"/>
        </w:rPr>
      </w:pPr>
      <w:proofErr w:type="spellStart"/>
      <w:r w:rsidRPr="005F52CE">
        <w:rPr>
          <w:rFonts w:eastAsia="Calibri"/>
          <w:sz w:val="28"/>
          <w:szCs w:val="28"/>
        </w:rPr>
        <w:t>Апастовского</w:t>
      </w:r>
      <w:proofErr w:type="spellEnd"/>
      <w:r w:rsidRPr="005F52CE">
        <w:rPr>
          <w:rFonts w:eastAsia="Calibri"/>
          <w:sz w:val="28"/>
          <w:szCs w:val="28"/>
        </w:rPr>
        <w:t xml:space="preserve"> муниципального района Республики Татарстан</w:t>
      </w:r>
    </w:p>
    <w:p w:rsidR="005F52CE" w:rsidRPr="005F52CE" w:rsidRDefault="005F52CE" w:rsidP="005F52CE">
      <w:pPr>
        <w:widowControl/>
        <w:tabs>
          <w:tab w:val="left" w:pos="9288"/>
        </w:tabs>
        <w:suppressAutoHyphens/>
        <w:autoSpaceDE/>
        <w:spacing w:line="276" w:lineRule="auto"/>
        <w:ind w:left="360"/>
        <w:jc w:val="center"/>
        <w:rPr>
          <w:b/>
          <w:sz w:val="28"/>
          <w:szCs w:val="28"/>
          <w:lang w:val="tt-RU" w:eastAsia="ar-SA"/>
        </w:rPr>
      </w:pPr>
    </w:p>
    <w:tbl>
      <w:tblPr>
        <w:tblpPr w:leftFromText="180" w:rightFromText="180" w:bottomFromText="200" w:vertAnchor="page" w:horzAnchor="page" w:tblpXSpec="center" w:tblpY="2747"/>
        <w:tblOverlap w:val="never"/>
        <w:tblW w:w="10960" w:type="dxa"/>
        <w:tblLook w:val="04A0" w:firstRow="1" w:lastRow="0" w:firstColumn="1" w:lastColumn="0" w:noHBand="0" w:noVBand="1"/>
      </w:tblPr>
      <w:tblGrid>
        <w:gridCol w:w="3261"/>
        <w:gridCol w:w="3681"/>
        <w:gridCol w:w="4018"/>
      </w:tblGrid>
      <w:tr w:rsidR="005F52CE" w:rsidRPr="005F52CE" w:rsidTr="00DD66A5">
        <w:trPr>
          <w:trHeight w:val="1637"/>
        </w:trPr>
        <w:tc>
          <w:tcPr>
            <w:tcW w:w="3261" w:type="dxa"/>
          </w:tcPr>
          <w:p w:rsidR="005F52CE" w:rsidRPr="005F52CE" w:rsidRDefault="005F52CE" w:rsidP="005F52CE">
            <w:pPr>
              <w:widowControl/>
              <w:tabs>
                <w:tab w:val="left" w:pos="9288"/>
              </w:tabs>
              <w:suppressAutoHyphens/>
              <w:autoSpaceDE/>
              <w:spacing w:line="276" w:lineRule="auto"/>
              <w:rPr>
                <w:sz w:val="24"/>
                <w:szCs w:val="24"/>
                <w:lang w:eastAsia="ar-SA"/>
              </w:rPr>
            </w:pPr>
            <w:r w:rsidRPr="005F52CE">
              <w:rPr>
                <w:b/>
                <w:sz w:val="24"/>
                <w:szCs w:val="24"/>
                <w:lang w:val="tt-RU" w:eastAsia="ar-SA"/>
              </w:rPr>
              <w:t xml:space="preserve">      </w:t>
            </w:r>
            <w:r w:rsidRPr="005F52CE">
              <w:rPr>
                <w:b/>
                <w:sz w:val="24"/>
                <w:szCs w:val="24"/>
                <w:lang w:eastAsia="ar-SA"/>
              </w:rPr>
              <w:t>«Рассмотрено»</w:t>
            </w:r>
          </w:p>
          <w:p w:rsidR="005F52CE" w:rsidRPr="005F52CE" w:rsidRDefault="005F52CE" w:rsidP="005F52CE">
            <w:pPr>
              <w:widowControl/>
              <w:tabs>
                <w:tab w:val="left" w:pos="9288"/>
              </w:tabs>
              <w:suppressAutoHyphens/>
              <w:autoSpaceDE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5F52CE">
              <w:rPr>
                <w:sz w:val="24"/>
                <w:szCs w:val="24"/>
                <w:lang w:eastAsia="ar-SA"/>
              </w:rPr>
              <w:t>Руководитель МО</w:t>
            </w:r>
          </w:p>
          <w:p w:rsidR="005F52CE" w:rsidRPr="005F52CE" w:rsidRDefault="005F52CE" w:rsidP="005F52CE">
            <w:pPr>
              <w:widowControl/>
              <w:tabs>
                <w:tab w:val="left" w:pos="9288"/>
              </w:tabs>
              <w:suppressAutoHyphens/>
              <w:autoSpaceDE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5F52CE">
              <w:rPr>
                <w:sz w:val="24"/>
                <w:szCs w:val="24"/>
                <w:lang w:eastAsia="ar-SA"/>
              </w:rPr>
              <w:t>_____________</w:t>
            </w:r>
          </w:p>
          <w:p w:rsidR="005F52CE" w:rsidRPr="005F52CE" w:rsidRDefault="005F52CE" w:rsidP="005F52CE">
            <w:pPr>
              <w:widowControl/>
              <w:tabs>
                <w:tab w:val="left" w:pos="9288"/>
              </w:tabs>
              <w:suppressAutoHyphens/>
              <w:autoSpaceDE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5F52CE">
              <w:rPr>
                <w:sz w:val="24"/>
                <w:szCs w:val="24"/>
                <w:lang w:eastAsia="ar-SA"/>
              </w:rPr>
              <w:t>/</w:t>
            </w:r>
            <w:proofErr w:type="spellStart"/>
            <w:r w:rsidRPr="00306B97">
              <w:rPr>
                <w:sz w:val="24"/>
                <w:szCs w:val="24"/>
                <w:lang w:eastAsia="ar-SA"/>
              </w:rPr>
              <w:t>Г.А.Ахмет</w:t>
            </w:r>
            <w:proofErr w:type="spellEnd"/>
            <w:r w:rsidRPr="00306B97">
              <w:rPr>
                <w:color w:val="000000"/>
                <w:kern w:val="28"/>
                <w:sz w:val="24"/>
                <w:szCs w:val="24"/>
                <w:lang w:val="tt-RU"/>
              </w:rPr>
              <w:t>зянов</w:t>
            </w:r>
            <w:r w:rsidRPr="00306B97">
              <w:rPr>
                <w:sz w:val="24"/>
                <w:szCs w:val="24"/>
                <w:lang w:val="tt-RU" w:eastAsia="ar-SA"/>
              </w:rPr>
              <w:t>а</w:t>
            </w:r>
            <w:r w:rsidRPr="00306B97">
              <w:rPr>
                <w:sz w:val="24"/>
                <w:szCs w:val="24"/>
                <w:lang w:eastAsia="ar-SA"/>
              </w:rPr>
              <w:t>/</w:t>
            </w:r>
          </w:p>
          <w:p w:rsidR="005F52CE" w:rsidRPr="005F52CE" w:rsidRDefault="005F52CE" w:rsidP="005F52CE">
            <w:pPr>
              <w:widowControl/>
              <w:tabs>
                <w:tab w:val="left" w:pos="9288"/>
              </w:tabs>
              <w:suppressAutoHyphens/>
              <w:autoSpaceDE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5F52CE">
              <w:rPr>
                <w:sz w:val="24"/>
                <w:szCs w:val="24"/>
                <w:lang w:eastAsia="ar-SA"/>
              </w:rPr>
              <w:t>Протокол МО</w:t>
            </w:r>
          </w:p>
          <w:p w:rsidR="005F52CE" w:rsidRPr="005F52CE" w:rsidRDefault="005F52CE" w:rsidP="005F52CE">
            <w:pPr>
              <w:widowControl/>
              <w:tabs>
                <w:tab w:val="left" w:pos="9288"/>
              </w:tabs>
              <w:suppressAutoHyphens/>
              <w:autoSpaceDE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5F52CE">
              <w:rPr>
                <w:sz w:val="24"/>
                <w:szCs w:val="24"/>
                <w:lang w:eastAsia="ar-SA"/>
              </w:rPr>
              <w:t xml:space="preserve"> № </w:t>
            </w:r>
            <w:r w:rsidRPr="005F52CE">
              <w:rPr>
                <w:sz w:val="24"/>
                <w:szCs w:val="24"/>
                <w:lang w:val="tt-RU" w:eastAsia="ar-SA"/>
              </w:rPr>
              <w:t xml:space="preserve"> 1 </w:t>
            </w:r>
            <w:r w:rsidRPr="005F52CE">
              <w:rPr>
                <w:sz w:val="24"/>
                <w:szCs w:val="24"/>
                <w:lang w:eastAsia="ar-SA"/>
              </w:rPr>
              <w:t>от «</w:t>
            </w:r>
            <w:r w:rsidRPr="005F52CE">
              <w:rPr>
                <w:sz w:val="24"/>
                <w:szCs w:val="24"/>
                <w:lang w:val="tt-RU" w:eastAsia="ar-SA"/>
              </w:rPr>
              <w:t>31</w:t>
            </w:r>
            <w:r w:rsidRPr="005F52CE">
              <w:rPr>
                <w:sz w:val="24"/>
                <w:szCs w:val="24"/>
                <w:lang w:eastAsia="ar-SA"/>
              </w:rPr>
              <w:t>»</w:t>
            </w:r>
            <w:r w:rsidRPr="005F52CE">
              <w:rPr>
                <w:sz w:val="24"/>
                <w:szCs w:val="24"/>
                <w:lang w:val="tt-RU" w:eastAsia="ar-SA"/>
              </w:rPr>
              <w:t xml:space="preserve"> августа </w:t>
            </w:r>
            <w:r w:rsidRPr="005F52CE">
              <w:rPr>
                <w:sz w:val="24"/>
                <w:szCs w:val="24"/>
                <w:lang w:eastAsia="ar-SA"/>
              </w:rPr>
              <w:t>2021 г.</w:t>
            </w:r>
          </w:p>
          <w:p w:rsidR="005F52CE" w:rsidRPr="005F52CE" w:rsidRDefault="005F52CE" w:rsidP="005F52CE">
            <w:pPr>
              <w:widowControl/>
              <w:tabs>
                <w:tab w:val="left" w:pos="9288"/>
              </w:tabs>
              <w:suppressAutoHyphens/>
              <w:autoSpaceDE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81" w:type="dxa"/>
          </w:tcPr>
          <w:p w:rsidR="005F52CE" w:rsidRPr="005F52CE" w:rsidRDefault="005F52CE" w:rsidP="005F52CE">
            <w:pPr>
              <w:widowControl/>
              <w:tabs>
                <w:tab w:val="left" w:pos="9288"/>
              </w:tabs>
              <w:suppressAutoHyphens/>
              <w:autoSpaceDE/>
              <w:spacing w:line="276" w:lineRule="auto"/>
              <w:rPr>
                <w:sz w:val="24"/>
                <w:szCs w:val="24"/>
                <w:lang w:eastAsia="ar-SA"/>
              </w:rPr>
            </w:pPr>
            <w:r w:rsidRPr="005F52CE">
              <w:rPr>
                <w:b/>
                <w:sz w:val="24"/>
                <w:szCs w:val="24"/>
                <w:lang w:val="tt-RU" w:eastAsia="ar-SA"/>
              </w:rPr>
              <w:t xml:space="preserve">        </w:t>
            </w:r>
            <w:r w:rsidRPr="005F52CE">
              <w:rPr>
                <w:b/>
                <w:sz w:val="24"/>
                <w:szCs w:val="24"/>
                <w:lang w:eastAsia="ar-SA"/>
              </w:rPr>
              <w:t>«Согласовано»</w:t>
            </w:r>
          </w:p>
          <w:p w:rsidR="005F52CE" w:rsidRPr="005F52CE" w:rsidRDefault="005F52CE" w:rsidP="005F52CE">
            <w:pPr>
              <w:widowControl/>
              <w:tabs>
                <w:tab w:val="left" w:pos="9288"/>
              </w:tabs>
              <w:suppressAutoHyphens/>
              <w:autoSpaceDE/>
              <w:spacing w:line="276" w:lineRule="auto"/>
              <w:rPr>
                <w:sz w:val="24"/>
                <w:szCs w:val="24"/>
                <w:lang w:eastAsia="ar-SA"/>
              </w:rPr>
            </w:pPr>
            <w:r w:rsidRPr="005F52CE">
              <w:rPr>
                <w:sz w:val="24"/>
                <w:szCs w:val="24"/>
                <w:lang w:eastAsia="ar-SA"/>
              </w:rPr>
              <w:t xml:space="preserve">Заместитель директора по </w:t>
            </w:r>
            <w:r w:rsidRPr="005F52CE">
              <w:rPr>
                <w:sz w:val="24"/>
                <w:szCs w:val="24"/>
                <w:lang w:val="tt-RU" w:eastAsia="ar-SA"/>
              </w:rPr>
              <w:t>УВР</w:t>
            </w:r>
          </w:p>
          <w:p w:rsidR="005F52CE" w:rsidRPr="005F52CE" w:rsidRDefault="005F52CE" w:rsidP="005F52CE">
            <w:pPr>
              <w:widowControl/>
              <w:tabs>
                <w:tab w:val="left" w:pos="9288"/>
              </w:tabs>
              <w:suppressAutoHyphens/>
              <w:autoSpaceDE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5F52CE">
              <w:rPr>
                <w:sz w:val="24"/>
                <w:szCs w:val="24"/>
                <w:lang w:eastAsia="ar-SA"/>
              </w:rPr>
              <w:t>МБОУ «</w:t>
            </w:r>
            <w:proofErr w:type="spellStart"/>
            <w:r w:rsidRPr="005F52CE">
              <w:rPr>
                <w:sz w:val="24"/>
                <w:szCs w:val="24"/>
                <w:lang w:eastAsia="ar-SA"/>
              </w:rPr>
              <w:t>Сатламышевская</w:t>
            </w:r>
            <w:proofErr w:type="spellEnd"/>
            <w:r w:rsidRPr="005F52CE">
              <w:rPr>
                <w:sz w:val="24"/>
                <w:szCs w:val="24"/>
                <w:lang w:eastAsia="ar-SA"/>
              </w:rPr>
              <w:t xml:space="preserve"> </w:t>
            </w:r>
            <w:r w:rsidRPr="005F52CE">
              <w:rPr>
                <w:sz w:val="24"/>
                <w:szCs w:val="24"/>
                <w:lang w:val="tt-RU" w:eastAsia="ar-SA"/>
              </w:rPr>
              <w:t>О</w:t>
            </w:r>
            <w:r w:rsidRPr="005F52CE">
              <w:rPr>
                <w:sz w:val="24"/>
                <w:szCs w:val="24"/>
                <w:lang w:eastAsia="ar-SA"/>
              </w:rPr>
              <w:t xml:space="preserve">ОШ»  </w:t>
            </w:r>
          </w:p>
          <w:p w:rsidR="005F52CE" w:rsidRPr="005F52CE" w:rsidRDefault="005F52CE" w:rsidP="005F52CE">
            <w:pPr>
              <w:widowControl/>
              <w:tabs>
                <w:tab w:val="left" w:pos="9288"/>
              </w:tabs>
              <w:suppressAutoHyphens/>
              <w:autoSpaceDE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5F52CE">
              <w:rPr>
                <w:sz w:val="24"/>
                <w:szCs w:val="24"/>
                <w:lang w:eastAsia="ar-SA"/>
              </w:rPr>
              <w:t xml:space="preserve">  _____________/</w:t>
            </w:r>
            <w:r w:rsidRPr="005F52CE">
              <w:rPr>
                <w:sz w:val="24"/>
                <w:szCs w:val="24"/>
                <w:lang w:val="tt-RU" w:eastAsia="ar-SA"/>
              </w:rPr>
              <w:t>Р.А. Гимадиева</w:t>
            </w:r>
            <w:r w:rsidRPr="005F52CE">
              <w:rPr>
                <w:sz w:val="24"/>
                <w:szCs w:val="24"/>
                <w:lang w:eastAsia="ar-SA"/>
              </w:rPr>
              <w:t>/</w:t>
            </w:r>
          </w:p>
          <w:p w:rsidR="005F52CE" w:rsidRPr="005F52CE" w:rsidRDefault="005F52CE" w:rsidP="005F52CE">
            <w:pPr>
              <w:widowControl/>
              <w:tabs>
                <w:tab w:val="left" w:pos="9288"/>
              </w:tabs>
              <w:suppressAutoHyphens/>
              <w:autoSpaceDE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5F52CE">
              <w:rPr>
                <w:sz w:val="24"/>
                <w:szCs w:val="24"/>
                <w:lang w:eastAsia="ar-SA"/>
              </w:rPr>
              <w:t>Протокол /МС</w:t>
            </w:r>
          </w:p>
          <w:p w:rsidR="005F52CE" w:rsidRPr="005F52CE" w:rsidRDefault="005F52CE" w:rsidP="005F52CE">
            <w:pPr>
              <w:widowControl/>
              <w:tabs>
                <w:tab w:val="left" w:pos="9288"/>
              </w:tabs>
              <w:suppressAutoHyphens/>
              <w:autoSpaceDE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5F52CE">
              <w:rPr>
                <w:sz w:val="24"/>
                <w:szCs w:val="24"/>
                <w:lang w:eastAsia="ar-SA"/>
              </w:rPr>
              <w:t xml:space="preserve"> № </w:t>
            </w:r>
            <w:r w:rsidRPr="005F52CE">
              <w:rPr>
                <w:sz w:val="24"/>
                <w:szCs w:val="24"/>
                <w:lang w:val="tt-RU" w:eastAsia="ar-SA"/>
              </w:rPr>
              <w:t>1</w:t>
            </w:r>
            <w:r w:rsidRPr="005F52CE">
              <w:rPr>
                <w:sz w:val="24"/>
                <w:szCs w:val="24"/>
                <w:lang w:eastAsia="ar-SA"/>
              </w:rPr>
              <w:t xml:space="preserve"> от «</w:t>
            </w:r>
            <w:r w:rsidRPr="005F52CE">
              <w:rPr>
                <w:sz w:val="24"/>
                <w:szCs w:val="24"/>
                <w:lang w:val="tt-RU" w:eastAsia="ar-SA"/>
              </w:rPr>
              <w:t>31</w:t>
            </w:r>
            <w:r w:rsidRPr="005F52CE">
              <w:rPr>
                <w:sz w:val="24"/>
                <w:szCs w:val="24"/>
                <w:lang w:eastAsia="ar-SA"/>
              </w:rPr>
              <w:t>»</w:t>
            </w:r>
            <w:r w:rsidRPr="005F52CE">
              <w:rPr>
                <w:sz w:val="24"/>
                <w:szCs w:val="24"/>
                <w:lang w:val="tt-RU" w:eastAsia="ar-SA"/>
              </w:rPr>
              <w:t xml:space="preserve"> августа </w:t>
            </w:r>
            <w:r w:rsidRPr="005F52CE">
              <w:rPr>
                <w:sz w:val="24"/>
                <w:szCs w:val="24"/>
                <w:lang w:eastAsia="ar-SA"/>
              </w:rPr>
              <w:t>2021 г.</w:t>
            </w:r>
          </w:p>
          <w:p w:rsidR="005F52CE" w:rsidRPr="005F52CE" w:rsidRDefault="005F52CE" w:rsidP="005F52CE">
            <w:pPr>
              <w:widowControl/>
              <w:tabs>
                <w:tab w:val="left" w:pos="9288"/>
              </w:tabs>
              <w:suppressAutoHyphens/>
              <w:autoSpaceDE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4018" w:type="dxa"/>
            <w:hideMark/>
          </w:tcPr>
          <w:p w:rsidR="005F52CE" w:rsidRPr="005F52CE" w:rsidRDefault="005F52CE" w:rsidP="005F52CE">
            <w:pPr>
              <w:widowControl/>
              <w:tabs>
                <w:tab w:val="left" w:pos="9288"/>
              </w:tabs>
              <w:suppressAutoHyphens/>
              <w:autoSpaceDE/>
              <w:spacing w:line="276" w:lineRule="auto"/>
              <w:rPr>
                <w:sz w:val="24"/>
                <w:szCs w:val="24"/>
                <w:lang w:eastAsia="ar-SA"/>
              </w:rPr>
            </w:pPr>
            <w:r w:rsidRPr="005F52CE">
              <w:rPr>
                <w:b/>
                <w:sz w:val="24"/>
                <w:szCs w:val="24"/>
                <w:lang w:val="tt-RU" w:eastAsia="ar-SA"/>
              </w:rPr>
              <w:t xml:space="preserve">      </w:t>
            </w:r>
            <w:r w:rsidRPr="005F52CE">
              <w:rPr>
                <w:b/>
                <w:sz w:val="24"/>
                <w:szCs w:val="24"/>
                <w:lang w:eastAsia="ar-SA"/>
              </w:rPr>
              <w:t>«Утверждаю»</w:t>
            </w:r>
          </w:p>
          <w:p w:rsidR="005F52CE" w:rsidRPr="005F52CE" w:rsidRDefault="005F52CE" w:rsidP="005F52CE">
            <w:pPr>
              <w:widowControl/>
              <w:tabs>
                <w:tab w:val="left" w:pos="9288"/>
              </w:tabs>
              <w:suppressAutoHyphens/>
              <w:autoSpaceDE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5F52CE">
              <w:rPr>
                <w:sz w:val="24"/>
                <w:szCs w:val="24"/>
                <w:lang w:eastAsia="ar-SA"/>
              </w:rPr>
              <w:t xml:space="preserve">      Директор       </w:t>
            </w:r>
          </w:p>
          <w:p w:rsidR="005F52CE" w:rsidRPr="005F52CE" w:rsidRDefault="005F52CE" w:rsidP="005F52CE">
            <w:pPr>
              <w:widowControl/>
              <w:tabs>
                <w:tab w:val="left" w:pos="9288"/>
              </w:tabs>
              <w:suppressAutoHyphens/>
              <w:autoSpaceDE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5F52CE">
              <w:rPr>
                <w:sz w:val="24"/>
                <w:szCs w:val="24"/>
                <w:lang w:eastAsia="ar-SA"/>
              </w:rPr>
              <w:t xml:space="preserve">      МБОУ «</w:t>
            </w:r>
            <w:proofErr w:type="spellStart"/>
            <w:r w:rsidRPr="005F52CE">
              <w:rPr>
                <w:sz w:val="24"/>
                <w:szCs w:val="24"/>
                <w:lang w:eastAsia="ar-SA"/>
              </w:rPr>
              <w:t>Сатламышевская</w:t>
            </w:r>
            <w:proofErr w:type="spellEnd"/>
            <w:r w:rsidRPr="005F52CE">
              <w:rPr>
                <w:sz w:val="24"/>
                <w:szCs w:val="24"/>
                <w:lang w:eastAsia="ar-SA"/>
              </w:rPr>
              <w:t xml:space="preserve"> </w:t>
            </w:r>
            <w:r w:rsidRPr="005F52CE">
              <w:rPr>
                <w:sz w:val="24"/>
                <w:szCs w:val="24"/>
                <w:lang w:val="tt-RU" w:eastAsia="ar-SA"/>
              </w:rPr>
              <w:t>О</w:t>
            </w:r>
            <w:r w:rsidRPr="005F52CE">
              <w:rPr>
                <w:sz w:val="24"/>
                <w:szCs w:val="24"/>
                <w:lang w:eastAsia="ar-SA"/>
              </w:rPr>
              <w:t xml:space="preserve">ОШ» </w:t>
            </w:r>
          </w:p>
          <w:p w:rsidR="005F52CE" w:rsidRPr="005F52CE" w:rsidRDefault="005F52CE" w:rsidP="005F52CE">
            <w:pPr>
              <w:widowControl/>
              <w:tabs>
                <w:tab w:val="left" w:pos="9288"/>
              </w:tabs>
              <w:suppressAutoHyphens/>
              <w:autoSpaceDE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5F52CE">
              <w:rPr>
                <w:sz w:val="24"/>
                <w:szCs w:val="24"/>
                <w:lang w:eastAsia="ar-SA"/>
              </w:rPr>
              <w:t>___________/</w:t>
            </w:r>
            <w:r w:rsidRPr="005F52CE">
              <w:rPr>
                <w:sz w:val="24"/>
                <w:szCs w:val="24"/>
                <w:lang w:val="tt-RU" w:eastAsia="ar-SA"/>
              </w:rPr>
              <w:t>Г.А. Ахметзянова</w:t>
            </w:r>
            <w:r w:rsidRPr="005F52CE">
              <w:rPr>
                <w:sz w:val="24"/>
                <w:szCs w:val="24"/>
                <w:lang w:eastAsia="ar-SA"/>
              </w:rPr>
              <w:t>/</w:t>
            </w:r>
          </w:p>
          <w:p w:rsidR="005F52CE" w:rsidRPr="005F52CE" w:rsidRDefault="005F52CE" w:rsidP="005F52CE">
            <w:pPr>
              <w:widowControl/>
              <w:tabs>
                <w:tab w:val="left" w:pos="9288"/>
              </w:tabs>
              <w:suppressAutoHyphens/>
              <w:autoSpaceDE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5F52CE">
              <w:rPr>
                <w:sz w:val="24"/>
                <w:szCs w:val="24"/>
                <w:lang w:eastAsia="ar-SA"/>
              </w:rPr>
              <w:t>Приказ №</w:t>
            </w:r>
            <w:r w:rsidRPr="005F52CE">
              <w:rPr>
                <w:sz w:val="24"/>
                <w:szCs w:val="24"/>
                <w:lang w:val="tt-RU" w:eastAsia="ar-SA"/>
              </w:rPr>
              <w:t xml:space="preserve"> 44 </w:t>
            </w:r>
            <w:r w:rsidRPr="005F52CE">
              <w:rPr>
                <w:sz w:val="24"/>
                <w:szCs w:val="24"/>
                <w:lang w:eastAsia="ar-SA"/>
              </w:rPr>
              <w:t>от  «</w:t>
            </w:r>
            <w:r w:rsidRPr="005F52CE">
              <w:rPr>
                <w:sz w:val="24"/>
                <w:szCs w:val="24"/>
                <w:lang w:val="tt-RU" w:eastAsia="ar-SA"/>
              </w:rPr>
              <w:t>31</w:t>
            </w:r>
            <w:r w:rsidRPr="005F52CE">
              <w:rPr>
                <w:sz w:val="24"/>
                <w:szCs w:val="24"/>
                <w:lang w:eastAsia="ar-SA"/>
              </w:rPr>
              <w:t xml:space="preserve">» </w:t>
            </w:r>
            <w:r w:rsidRPr="005F52CE">
              <w:rPr>
                <w:sz w:val="24"/>
                <w:szCs w:val="24"/>
                <w:lang w:val="tt-RU" w:eastAsia="ar-SA"/>
              </w:rPr>
              <w:t xml:space="preserve">августа </w:t>
            </w:r>
            <w:r w:rsidRPr="005F52CE">
              <w:rPr>
                <w:sz w:val="24"/>
                <w:szCs w:val="24"/>
                <w:lang w:eastAsia="ar-SA"/>
              </w:rPr>
              <w:t>2021</w:t>
            </w:r>
            <w:r w:rsidRPr="005F52CE">
              <w:rPr>
                <w:sz w:val="24"/>
                <w:szCs w:val="24"/>
                <w:lang w:val="tt-RU" w:eastAsia="ar-SA"/>
              </w:rPr>
              <w:t xml:space="preserve"> г.</w:t>
            </w:r>
          </w:p>
        </w:tc>
      </w:tr>
    </w:tbl>
    <w:p w:rsidR="005F52CE" w:rsidRDefault="005F52CE" w:rsidP="005F52CE">
      <w:pPr>
        <w:widowControl/>
        <w:tabs>
          <w:tab w:val="left" w:pos="9288"/>
        </w:tabs>
        <w:suppressAutoHyphens/>
        <w:autoSpaceDE/>
        <w:spacing w:line="276" w:lineRule="auto"/>
        <w:ind w:left="360"/>
        <w:jc w:val="center"/>
        <w:rPr>
          <w:b/>
          <w:sz w:val="28"/>
          <w:szCs w:val="28"/>
          <w:lang w:val="tt-RU" w:eastAsia="ar-SA"/>
        </w:rPr>
      </w:pPr>
    </w:p>
    <w:p w:rsidR="00037A72" w:rsidRDefault="00037A72" w:rsidP="005F52CE">
      <w:pPr>
        <w:widowControl/>
        <w:tabs>
          <w:tab w:val="left" w:pos="9288"/>
        </w:tabs>
        <w:suppressAutoHyphens/>
        <w:autoSpaceDE/>
        <w:spacing w:line="276" w:lineRule="auto"/>
        <w:ind w:left="360"/>
        <w:jc w:val="center"/>
        <w:rPr>
          <w:b/>
          <w:sz w:val="28"/>
          <w:szCs w:val="28"/>
          <w:lang w:val="tt-RU" w:eastAsia="ar-SA"/>
        </w:rPr>
      </w:pPr>
    </w:p>
    <w:p w:rsidR="00037A72" w:rsidRDefault="00037A72" w:rsidP="005F52CE">
      <w:pPr>
        <w:widowControl/>
        <w:tabs>
          <w:tab w:val="left" w:pos="9288"/>
        </w:tabs>
        <w:suppressAutoHyphens/>
        <w:autoSpaceDE/>
        <w:spacing w:line="276" w:lineRule="auto"/>
        <w:ind w:left="360"/>
        <w:jc w:val="center"/>
        <w:rPr>
          <w:b/>
          <w:sz w:val="28"/>
          <w:szCs w:val="28"/>
          <w:lang w:val="tt-RU" w:eastAsia="ar-SA"/>
        </w:rPr>
      </w:pPr>
    </w:p>
    <w:p w:rsidR="00037A72" w:rsidRDefault="00037A72" w:rsidP="005F52CE">
      <w:pPr>
        <w:widowControl/>
        <w:tabs>
          <w:tab w:val="left" w:pos="9288"/>
        </w:tabs>
        <w:suppressAutoHyphens/>
        <w:autoSpaceDE/>
        <w:spacing w:line="276" w:lineRule="auto"/>
        <w:ind w:left="360"/>
        <w:jc w:val="center"/>
        <w:rPr>
          <w:b/>
          <w:sz w:val="28"/>
          <w:szCs w:val="28"/>
          <w:lang w:val="tt-RU" w:eastAsia="ar-SA"/>
        </w:rPr>
      </w:pPr>
    </w:p>
    <w:p w:rsidR="00037A72" w:rsidRDefault="00037A72" w:rsidP="005F52CE">
      <w:pPr>
        <w:widowControl/>
        <w:tabs>
          <w:tab w:val="left" w:pos="9288"/>
        </w:tabs>
        <w:suppressAutoHyphens/>
        <w:autoSpaceDE/>
        <w:spacing w:line="276" w:lineRule="auto"/>
        <w:ind w:left="360"/>
        <w:jc w:val="center"/>
        <w:rPr>
          <w:b/>
          <w:sz w:val="28"/>
          <w:szCs w:val="28"/>
          <w:lang w:val="tt-RU" w:eastAsia="ar-SA"/>
        </w:rPr>
      </w:pPr>
    </w:p>
    <w:p w:rsidR="00037A72" w:rsidRDefault="00037A72" w:rsidP="005F52CE">
      <w:pPr>
        <w:widowControl/>
        <w:tabs>
          <w:tab w:val="left" w:pos="9288"/>
        </w:tabs>
        <w:suppressAutoHyphens/>
        <w:autoSpaceDE/>
        <w:spacing w:line="276" w:lineRule="auto"/>
        <w:ind w:left="360"/>
        <w:jc w:val="center"/>
        <w:rPr>
          <w:b/>
          <w:sz w:val="28"/>
          <w:szCs w:val="28"/>
          <w:lang w:val="tt-RU" w:eastAsia="ar-SA"/>
        </w:rPr>
      </w:pPr>
    </w:p>
    <w:p w:rsidR="00037A72" w:rsidRDefault="00037A72" w:rsidP="005F52CE">
      <w:pPr>
        <w:widowControl/>
        <w:tabs>
          <w:tab w:val="left" w:pos="9288"/>
        </w:tabs>
        <w:suppressAutoHyphens/>
        <w:autoSpaceDE/>
        <w:spacing w:line="276" w:lineRule="auto"/>
        <w:ind w:left="360"/>
        <w:jc w:val="center"/>
        <w:rPr>
          <w:b/>
          <w:sz w:val="28"/>
          <w:szCs w:val="28"/>
          <w:lang w:val="tt-RU" w:eastAsia="ar-SA"/>
        </w:rPr>
      </w:pPr>
    </w:p>
    <w:p w:rsidR="00037A72" w:rsidRDefault="00037A72" w:rsidP="005F52CE">
      <w:pPr>
        <w:widowControl/>
        <w:tabs>
          <w:tab w:val="left" w:pos="9288"/>
        </w:tabs>
        <w:suppressAutoHyphens/>
        <w:autoSpaceDE/>
        <w:spacing w:line="276" w:lineRule="auto"/>
        <w:ind w:left="360"/>
        <w:jc w:val="center"/>
        <w:rPr>
          <w:b/>
          <w:sz w:val="28"/>
          <w:szCs w:val="28"/>
          <w:lang w:val="tt-RU" w:eastAsia="ar-SA"/>
        </w:rPr>
      </w:pPr>
    </w:p>
    <w:p w:rsidR="00037A72" w:rsidRPr="005F52CE" w:rsidRDefault="00037A72" w:rsidP="005F52CE">
      <w:pPr>
        <w:widowControl/>
        <w:tabs>
          <w:tab w:val="left" w:pos="9288"/>
        </w:tabs>
        <w:suppressAutoHyphens/>
        <w:autoSpaceDE/>
        <w:spacing w:line="276" w:lineRule="auto"/>
        <w:ind w:left="360"/>
        <w:jc w:val="center"/>
        <w:rPr>
          <w:b/>
          <w:sz w:val="28"/>
          <w:szCs w:val="28"/>
          <w:lang w:val="tt-RU" w:eastAsia="ar-SA"/>
        </w:rPr>
      </w:pPr>
    </w:p>
    <w:p w:rsidR="001D41CF" w:rsidRDefault="001D41CF">
      <w:pPr>
        <w:pStyle w:val="a3"/>
        <w:ind w:left="0"/>
        <w:rPr>
          <w:sz w:val="20"/>
        </w:rPr>
      </w:pPr>
    </w:p>
    <w:p w:rsidR="001D41CF" w:rsidRDefault="001D41CF">
      <w:pPr>
        <w:pStyle w:val="a3"/>
        <w:ind w:left="0"/>
        <w:rPr>
          <w:sz w:val="20"/>
        </w:rPr>
      </w:pPr>
    </w:p>
    <w:p w:rsidR="001D41CF" w:rsidRDefault="00F20BF9">
      <w:pPr>
        <w:pStyle w:val="a4"/>
      </w:pPr>
      <w:r>
        <w:t>Рабочая программа внеурочной деятельности</w:t>
      </w:r>
      <w:r>
        <w:rPr>
          <w:spacing w:val="-77"/>
        </w:rPr>
        <w:t xml:space="preserve"> </w:t>
      </w:r>
    </w:p>
    <w:p w:rsidR="001D41CF" w:rsidRDefault="00F20BF9">
      <w:pPr>
        <w:spacing w:before="3"/>
        <w:ind w:left="1619" w:right="1501"/>
        <w:jc w:val="center"/>
        <w:rPr>
          <w:sz w:val="28"/>
        </w:rPr>
      </w:pPr>
      <w:r>
        <w:rPr>
          <w:sz w:val="28"/>
        </w:rPr>
        <w:t>Спортивно-оздоровительной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направленности</w:t>
      </w:r>
    </w:p>
    <w:p w:rsidR="001D41CF" w:rsidRDefault="001D41CF">
      <w:pPr>
        <w:pStyle w:val="a3"/>
        <w:spacing w:before="4"/>
        <w:ind w:left="0"/>
        <w:rPr>
          <w:sz w:val="28"/>
        </w:rPr>
      </w:pPr>
    </w:p>
    <w:p w:rsidR="001D41CF" w:rsidRDefault="00F20BF9">
      <w:pPr>
        <w:spacing w:line="319" w:lineRule="exact"/>
        <w:ind w:left="1620" w:right="1501"/>
        <w:jc w:val="center"/>
        <w:rPr>
          <w:b/>
          <w:sz w:val="28"/>
        </w:rPr>
      </w:pPr>
      <w:r>
        <w:rPr>
          <w:b/>
          <w:sz w:val="28"/>
        </w:rPr>
        <w:t>«</w:t>
      </w:r>
      <w:r w:rsidR="005F52CE">
        <w:rPr>
          <w:b/>
          <w:sz w:val="28"/>
        </w:rPr>
        <w:t>Спортивные игры</w:t>
      </w:r>
      <w:r>
        <w:rPr>
          <w:b/>
          <w:sz w:val="28"/>
        </w:rPr>
        <w:t>»</w:t>
      </w:r>
    </w:p>
    <w:p w:rsidR="001D41CF" w:rsidRDefault="005F52CE" w:rsidP="005F52CE">
      <w:pPr>
        <w:pStyle w:val="a3"/>
        <w:spacing w:line="480" w:lineRule="auto"/>
        <w:ind w:left="3537" w:right="3400"/>
        <w:jc w:val="center"/>
        <w:rPr>
          <w:sz w:val="26"/>
        </w:rPr>
      </w:pPr>
      <w:r>
        <w:t>(для обучающихся 6,</w:t>
      </w:r>
      <w:r w:rsidR="00F20BF9">
        <w:t>9 классов)</w:t>
      </w:r>
      <w:r w:rsidR="00F20BF9">
        <w:rPr>
          <w:spacing w:val="-57"/>
        </w:rPr>
        <w:t xml:space="preserve"> </w:t>
      </w:r>
    </w:p>
    <w:p w:rsidR="001D41CF" w:rsidRDefault="001D41CF">
      <w:pPr>
        <w:pStyle w:val="a3"/>
        <w:ind w:left="0"/>
        <w:rPr>
          <w:sz w:val="26"/>
        </w:rPr>
      </w:pPr>
    </w:p>
    <w:p w:rsidR="001D41CF" w:rsidRDefault="001D41CF">
      <w:pPr>
        <w:pStyle w:val="a3"/>
        <w:ind w:left="0"/>
        <w:rPr>
          <w:sz w:val="26"/>
        </w:rPr>
      </w:pPr>
    </w:p>
    <w:p w:rsidR="001D41CF" w:rsidRDefault="001D41CF">
      <w:pPr>
        <w:pStyle w:val="a3"/>
        <w:ind w:left="0"/>
        <w:rPr>
          <w:sz w:val="26"/>
        </w:rPr>
      </w:pPr>
    </w:p>
    <w:p w:rsidR="001D41CF" w:rsidRDefault="001D41CF">
      <w:pPr>
        <w:pStyle w:val="a3"/>
        <w:ind w:left="0"/>
        <w:rPr>
          <w:sz w:val="26"/>
        </w:rPr>
      </w:pPr>
    </w:p>
    <w:p w:rsidR="001D41CF" w:rsidRDefault="001D41CF">
      <w:pPr>
        <w:pStyle w:val="a3"/>
        <w:spacing w:before="1"/>
        <w:ind w:left="0"/>
        <w:rPr>
          <w:sz w:val="26"/>
        </w:rPr>
      </w:pPr>
    </w:p>
    <w:p w:rsidR="00037A72" w:rsidRDefault="00037A72">
      <w:pPr>
        <w:pStyle w:val="a3"/>
        <w:spacing w:before="1"/>
        <w:ind w:left="0"/>
        <w:rPr>
          <w:sz w:val="26"/>
        </w:rPr>
      </w:pPr>
    </w:p>
    <w:p w:rsidR="00037A72" w:rsidRDefault="00037A72">
      <w:pPr>
        <w:pStyle w:val="a3"/>
        <w:spacing w:before="1"/>
        <w:ind w:left="0"/>
        <w:rPr>
          <w:sz w:val="26"/>
        </w:rPr>
      </w:pPr>
    </w:p>
    <w:p w:rsidR="00037A72" w:rsidRDefault="00037A72">
      <w:pPr>
        <w:pStyle w:val="a3"/>
        <w:spacing w:before="1"/>
        <w:ind w:left="0"/>
        <w:rPr>
          <w:sz w:val="26"/>
        </w:rPr>
      </w:pPr>
    </w:p>
    <w:p w:rsidR="00037A72" w:rsidRDefault="00037A72">
      <w:pPr>
        <w:pStyle w:val="a3"/>
        <w:spacing w:before="1"/>
        <w:ind w:left="0"/>
        <w:rPr>
          <w:sz w:val="26"/>
        </w:rPr>
      </w:pPr>
    </w:p>
    <w:p w:rsidR="00037A72" w:rsidRDefault="00037A72">
      <w:pPr>
        <w:pStyle w:val="a3"/>
        <w:spacing w:before="1"/>
        <w:ind w:left="0"/>
        <w:rPr>
          <w:sz w:val="26"/>
        </w:rPr>
      </w:pPr>
    </w:p>
    <w:p w:rsidR="001D41CF" w:rsidRDefault="00F20BF9">
      <w:pPr>
        <w:pStyle w:val="a3"/>
        <w:ind w:left="1633" w:right="1501"/>
        <w:jc w:val="center"/>
      </w:pPr>
      <w:r>
        <w:t>.</w:t>
      </w:r>
    </w:p>
    <w:p w:rsidR="005F52CE" w:rsidRPr="005F52CE" w:rsidRDefault="005F52CE" w:rsidP="005F52CE">
      <w:pPr>
        <w:widowControl/>
        <w:autoSpaceDE/>
        <w:autoSpaceDN/>
        <w:jc w:val="right"/>
        <w:rPr>
          <w:sz w:val="28"/>
          <w:szCs w:val="28"/>
          <w:lang w:eastAsia="ru-RU"/>
        </w:rPr>
      </w:pPr>
      <w:r w:rsidRPr="005F52CE">
        <w:rPr>
          <w:b/>
          <w:sz w:val="28"/>
          <w:szCs w:val="28"/>
          <w:lang w:eastAsia="ru-RU"/>
        </w:rPr>
        <w:t xml:space="preserve">   </w:t>
      </w:r>
      <w:r w:rsidRPr="005F52CE">
        <w:rPr>
          <w:sz w:val="28"/>
          <w:szCs w:val="28"/>
          <w:lang w:eastAsia="ru-RU"/>
        </w:rPr>
        <w:t xml:space="preserve">Составитель:  учитель </w:t>
      </w:r>
      <w:r>
        <w:rPr>
          <w:sz w:val="28"/>
          <w:szCs w:val="28"/>
          <w:lang w:eastAsia="ru-RU"/>
        </w:rPr>
        <w:t>физической культуры и БЖ</w:t>
      </w:r>
    </w:p>
    <w:p w:rsidR="005F52CE" w:rsidRPr="005F52CE" w:rsidRDefault="005F52CE" w:rsidP="005F52CE">
      <w:pPr>
        <w:widowControl/>
        <w:autoSpaceDE/>
        <w:autoSpaceDN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Салахов</w:t>
      </w:r>
      <w:r w:rsidRPr="005F52CE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Ильшат </w:t>
      </w:r>
      <w:proofErr w:type="spellStart"/>
      <w:r>
        <w:rPr>
          <w:sz w:val="28"/>
          <w:szCs w:val="28"/>
          <w:lang w:eastAsia="ru-RU"/>
        </w:rPr>
        <w:t>Халилуллович</w:t>
      </w:r>
      <w:proofErr w:type="spellEnd"/>
    </w:p>
    <w:p w:rsidR="005F52CE" w:rsidRPr="005F52CE" w:rsidRDefault="005F52CE" w:rsidP="005F52CE">
      <w:pPr>
        <w:widowControl/>
        <w:tabs>
          <w:tab w:val="left" w:pos="9288"/>
        </w:tabs>
        <w:suppressAutoHyphens/>
        <w:autoSpaceDE/>
        <w:spacing w:line="276" w:lineRule="auto"/>
        <w:ind w:left="360"/>
        <w:jc w:val="center"/>
        <w:rPr>
          <w:sz w:val="28"/>
          <w:szCs w:val="28"/>
          <w:lang w:eastAsia="ar-SA"/>
        </w:rPr>
      </w:pPr>
    </w:p>
    <w:p w:rsidR="005F52CE" w:rsidRPr="005F52CE" w:rsidRDefault="005F52CE" w:rsidP="005F52CE">
      <w:pPr>
        <w:widowControl/>
        <w:tabs>
          <w:tab w:val="left" w:pos="9288"/>
        </w:tabs>
        <w:suppressAutoHyphens/>
        <w:autoSpaceDE/>
        <w:spacing w:line="276" w:lineRule="auto"/>
        <w:ind w:left="360"/>
        <w:jc w:val="center"/>
        <w:rPr>
          <w:sz w:val="28"/>
          <w:szCs w:val="28"/>
          <w:lang w:eastAsia="ar-SA"/>
        </w:rPr>
      </w:pPr>
    </w:p>
    <w:p w:rsidR="005F52CE" w:rsidRPr="005F52CE" w:rsidRDefault="005F52CE" w:rsidP="005F52CE">
      <w:pPr>
        <w:widowControl/>
        <w:tabs>
          <w:tab w:val="left" w:pos="9288"/>
        </w:tabs>
        <w:autoSpaceDE/>
        <w:autoSpaceDN/>
        <w:ind w:left="360"/>
        <w:jc w:val="center"/>
        <w:rPr>
          <w:sz w:val="18"/>
          <w:szCs w:val="18"/>
          <w:lang w:eastAsia="ru-RU"/>
        </w:rPr>
      </w:pPr>
    </w:p>
    <w:p w:rsidR="005F52CE" w:rsidRPr="005F52CE" w:rsidRDefault="005F52CE" w:rsidP="005F52CE">
      <w:pPr>
        <w:widowControl/>
        <w:tabs>
          <w:tab w:val="left" w:pos="9288"/>
        </w:tabs>
        <w:autoSpaceDE/>
        <w:autoSpaceDN/>
        <w:ind w:left="360"/>
        <w:jc w:val="center"/>
        <w:rPr>
          <w:sz w:val="28"/>
          <w:szCs w:val="18"/>
          <w:lang w:eastAsia="ru-RU"/>
        </w:rPr>
      </w:pPr>
      <w:r w:rsidRPr="005F52CE">
        <w:rPr>
          <w:sz w:val="28"/>
          <w:szCs w:val="18"/>
          <w:lang w:eastAsia="ru-RU"/>
        </w:rPr>
        <w:t>2021 - 2022 учебный год</w:t>
      </w:r>
    </w:p>
    <w:p w:rsidR="001D41CF" w:rsidRDefault="001D41CF">
      <w:pPr>
        <w:jc w:val="center"/>
        <w:sectPr w:rsidR="001D41CF">
          <w:type w:val="continuous"/>
          <w:pgSz w:w="11910" w:h="16840"/>
          <w:pgMar w:top="1040" w:right="720" w:bottom="280" w:left="1020" w:header="720" w:footer="720" w:gutter="0"/>
          <w:cols w:space="720"/>
        </w:sectPr>
      </w:pPr>
    </w:p>
    <w:p w:rsidR="001D41CF" w:rsidRDefault="001D41CF">
      <w:pPr>
        <w:pStyle w:val="a3"/>
        <w:spacing w:before="7"/>
        <w:ind w:left="0"/>
        <w:rPr>
          <w:b/>
          <w:sz w:val="23"/>
        </w:rPr>
      </w:pPr>
    </w:p>
    <w:p w:rsidR="00071F21" w:rsidRPr="00071F21" w:rsidRDefault="00071F21" w:rsidP="00071F21">
      <w:pPr>
        <w:adjustRightInd w:val="0"/>
        <w:spacing w:line="276" w:lineRule="auto"/>
        <w:ind w:firstLine="709"/>
        <w:jc w:val="both"/>
        <w:rPr>
          <w:rFonts w:cs="Arial"/>
          <w:sz w:val="24"/>
          <w:szCs w:val="24"/>
          <w:lang w:eastAsia="ru-RU"/>
        </w:rPr>
      </w:pPr>
      <w:r w:rsidRPr="00071F21">
        <w:rPr>
          <w:sz w:val="24"/>
          <w:szCs w:val="24"/>
          <w:lang w:eastAsia="ru-RU"/>
        </w:rPr>
        <w:t xml:space="preserve">Рабочая программа по </w:t>
      </w:r>
      <w:r>
        <w:rPr>
          <w:sz w:val="24"/>
          <w:szCs w:val="24"/>
          <w:lang w:eastAsia="ru-RU"/>
        </w:rPr>
        <w:t xml:space="preserve">внеурочной деятельности </w:t>
      </w:r>
      <w:r w:rsidRPr="00071F21">
        <w:rPr>
          <w:sz w:val="24"/>
          <w:szCs w:val="24"/>
          <w:lang w:eastAsia="ru-RU"/>
        </w:rPr>
        <w:t>составлена на основе:</w:t>
      </w:r>
      <w:r w:rsidRPr="00071F21">
        <w:rPr>
          <w:rFonts w:cs="Arial"/>
          <w:sz w:val="24"/>
          <w:szCs w:val="24"/>
          <w:lang w:eastAsia="ru-RU"/>
        </w:rPr>
        <w:t xml:space="preserve"> </w:t>
      </w:r>
    </w:p>
    <w:p w:rsidR="00071F21" w:rsidRPr="00071F21" w:rsidRDefault="00071F21" w:rsidP="00071F21">
      <w:pPr>
        <w:adjustRightInd w:val="0"/>
        <w:spacing w:line="276" w:lineRule="auto"/>
        <w:ind w:firstLine="709"/>
        <w:jc w:val="both"/>
        <w:rPr>
          <w:b/>
          <w:iCs/>
          <w:sz w:val="24"/>
          <w:szCs w:val="24"/>
          <w:lang w:eastAsia="ru-RU"/>
        </w:rPr>
      </w:pPr>
    </w:p>
    <w:p w:rsidR="00071F21" w:rsidRPr="00071F21" w:rsidRDefault="00071F21" w:rsidP="00071F21">
      <w:pPr>
        <w:widowControl/>
        <w:numPr>
          <w:ilvl w:val="0"/>
          <w:numId w:val="18"/>
        </w:numPr>
        <w:tabs>
          <w:tab w:val="left" w:pos="720"/>
        </w:tabs>
        <w:suppressAutoHyphens/>
        <w:adjustRightInd w:val="0"/>
        <w:spacing w:line="276" w:lineRule="auto"/>
        <w:ind w:firstLine="709"/>
        <w:jc w:val="both"/>
        <w:rPr>
          <w:rFonts w:cs="Arial"/>
          <w:sz w:val="24"/>
          <w:szCs w:val="24"/>
          <w:lang w:eastAsia="ru-RU"/>
        </w:rPr>
      </w:pPr>
      <w:r w:rsidRPr="00071F21">
        <w:rPr>
          <w:rFonts w:cs="Arial"/>
          <w:sz w:val="24"/>
          <w:szCs w:val="24"/>
          <w:lang w:eastAsia="ru-RU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17 декабря 2010 г. №1897, (с изменениями на 8 апреля 2015 г.); </w:t>
      </w:r>
    </w:p>
    <w:p w:rsidR="00071F21" w:rsidRPr="00071F21" w:rsidRDefault="00071F21" w:rsidP="00071F21">
      <w:pPr>
        <w:widowControl/>
        <w:numPr>
          <w:ilvl w:val="0"/>
          <w:numId w:val="18"/>
        </w:numPr>
        <w:tabs>
          <w:tab w:val="left" w:pos="720"/>
        </w:tabs>
        <w:suppressAutoHyphens/>
        <w:adjustRightInd w:val="0"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071F21">
        <w:rPr>
          <w:rFonts w:cs="Arial"/>
          <w:sz w:val="24"/>
          <w:szCs w:val="24"/>
          <w:lang w:eastAsia="ru-RU"/>
        </w:rPr>
        <w:t>Основной образовательной программы Муниципального бюджетного общеобразовательного учреждения «</w:t>
      </w:r>
      <w:proofErr w:type="spellStart"/>
      <w:r w:rsidRPr="00071F21">
        <w:rPr>
          <w:rFonts w:cs="Arial"/>
          <w:sz w:val="24"/>
          <w:szCs w:val="24"/>
          <w:lang w:eastAsia="ru-RU"/>
        </w:rPr>
        <w:t>Сатламышевская</w:t>
      </w:r>
      <w:proofErr w:type="spellEnd"/>
      <w:r w:rsidRPr="00071F21">
        <w:rPr>
          <w:rFonts w:cs="Arial"/>
          <w:sz w:val="24"/>
          <w:szCs w:val="24"/>
          <w:lang w:eastAsia="ru-RU"/>
        </w:rPr>
        <w:t xml:space="preserve"> основная общеобразовательная школа» </w:t>
      </w:r>
      <w:proofErr w:type="spellStart"/>
      <w:r w:rsidRPr="00071F21">
        <w:rPr>
          <w:rFonts w:cs="Arial"/>
          <w:sz w:val="24"/>
          <w:szCs w:val="24"/>
          <w:lang w:eastAsia="ru-RU"/>
        </w:rPr>
        <w:t>Апастовского</w:t>
      </w:r>
      <w:proofErr w:type="spellEnd"/>
      <w:r w:rsidRPr="00071F21">
        <w:rPr>
          <w:rFonts w:cs="Arial"/>
          <w:sz w:val="24"/>
          <w:szCs w:val="24"/>
          <w:lang w:eastAsia="ru-RU"/>
        </w:rPr>
        <w:t xml:space="preserve"> муниципального района Республики Татарстан, реализующего федеральный государственный образовательный стандарт  </w:t>
      </w:r>
      <w:r w:rsidR="006D7E15">
        <w:rPr>
          <w:rFonts w:cs="Arial"/>
          <w:sz w:val="24"/>
          <w:szCs w:val="24"/>
          <w:lang w:eastAsia="ru-RU"/>
        </w:rPr>
        <w:t>основного</w:t>
      </w:r>
      <w:r w:rsidRPr="00071F21">
        <w:rPr>
          <w:rFonts w:cs="Arial"/>
          <w:sz w:val="24"/>
          <w:szCs w:val="24"/>
          <w:lang w:eastAsia="ru-RU"/>
        </w:rPr>
        <w:t xml:space="preserve">  общего  образования  на  2017 </w:t>
      </w:r>
      <w:r w:rsidRPr="00071F21">
        <w:rPr>
          <w:sz w:val="24"/>
          <w:szCs w:val="24"/>
          <w:lang w:eastAsia="ru-RU"/>
        </w:rPr>
        <w:t>–</w:t>
      </w:r>
      <w:r w:rsidRPr="00071F21">
        <w:rPr>
          <w:rFonts w:cs="Arial"/>
          <w:sz w:val="24"/>
          <w:szCs w:val="24"/>
          <w:lang w:eastAsia="ru-RU"/>
        </w:rPr>
        <w:t xml:space="preserve"> 202</w:t>
      </w:r>
      <w:r w:rsidR="006D7E15">
        <w:rPr>
          <w:rFonts w:cs="Arial"/>
          <w:sz w:val="24"/>
          <w:szCs w:val="24"/>
          <w:lang w:eastAsia="ru-RU"/>
        </w:rPr>
        <w:t>2</w:t>
      </w:r>
      <w:r w:rsidRPr="00071F21">
        <w:rPr>
          <w:rFonts w:cs="Arial"/>
          <w:sz w:val="24"/>
          <w:szCs w:val="24"/>
          <w:lang w:eastAsia="ru-RU"/>
        </w:rPr>
        <w:t xml:space="preserve"> годы</w:t>
      </w:r>
      <w:proofErr w:type="gramStart"/>
      <w:r w:rsidRPr="00071F21">
        <w:rPr>
          <w:rFonts w:cs="Arial"/>
          <w:sz w:val="24"/>
          <w:szCs w:val="24"/>
          <w:lang w:eastAsia="ru-RU"/>
        </w:rPr>
        <w:t xml:space="preserve"> ;</w:t>
      </w:r>
      <w:proofErr w:type="gramEnd"/>
      <w:r w:rsidRPr="00071F21">
        <w:rPr>
          <w:rFonts w:cs="Arial"/>
          <w:sz w:val="24"/>
          <w:szCs w:val="24"/>
          <w:lang w:eastAsia="ru-RU"/>
        </w:rPr>
        <w:t xml:space="preserve"> </w:t>
      </w:r>
    </w:p>
    <w:p w:rsidR="001D41CF" w:rsidRPr="00306B97" w:rsidRDefault="00071F21" w:rsidP="00306B97">
      <w:pPr>
        <w:widowControl/>
        <w:numPr>
          <w:ilvl w:val="0"/>
          <w:numId w:val="18"/>
        </w:numPr>
        <w:tabs>
          <w:tab w:val="left" w:pos="720"/>
        </w:tabs>
        <w:suppressAutoHyphens/>
        <w:adjustRightInd w:val="0"/>
        <w:spacing w:line="276" w:lineRule="auto"/>
        <w:ind w:firstLine="709"/>
        <w:jc w:val="both"/>
        <w:rPr>
          <w:sz w:val="24"/>
          <w:szCs w:val="24"/>
          <w:lang w:eastAsia="ru-RU"/>
        </w:rPr>
        <w:sectPr w:rsidR="001D41CF" w:rsidRPr="00306B97">
          <w:pgSz w:w="11910" w:h="16840"/>
          <w:pgMar w:top="1040" w:right="720" w:bottom="280" w:left="1020" w:header="720" w:footer="720" w:gutter="0"/>
          <w:cols w:space="720"/>
        </w:sectPr>
      </w:pPr>
      <w:r w:rsidRPr="00071F21">
        <w:rPr>
          <w:rFonts w:cs="Arial"/>
          <w:sz w:val="24"/>
          <w:szCs w:val="24"/>
          <w:lang w:eastAsia="ru-RU"/>
        </w:rPr>
        <w:t>Учебного плана Муниципального бюджетного общеобразовательного учреждения «</w:t>
      </w:r>
      <w:proofErr w:type="spellStart"/>
      <w:r w:rsidRPr="00071F21">
        <w:rPr>
          <w:rFonts w:cs="Arial"/>
          <w:sz w:val="24"/>
          <w:szCs w:val="24"/>
          <w:lang w:eastAsia="ru-RU"/>
        </w:rPr>
        <w:t>Сатламышевская</w:t>
      </w:r>
      <w:proofErr w:type="spellEnd"/>
      <w:r w:rsidRPr="00071F21">
        <w:rPr>
          <w:rFonts w:cs="Arial"/>
          <w:sz w:val="24"/>
          <w:szCs w:val="24"/>
          <w:lang w:eastAsia="ru-RU"/>
        </w:rPr>
        <w:t xml:space="preserve"> основная общеобразовательная школа </w:t>
      </w:r>
      <w:r w:rsidRPr="00071F21">
        <w:rPr>
          <w:sz w:val="24"/>
          <w:szCs w:val="24"/>
          <w:lang w:eastAsia="ru-RU"/>
        </w:rPr>
        <w:t xml:space="preserve">» </w:t>
      </w:r>
      <w:proofErr w:type="spellStart"/>
      <w:r w:rsidRPr="00071F21">
        <w:rPr>
          <w:sz w:val="24"/>
          <w:szCs w:val="24"/>
          <w:lang w:eastAsia="ru-RU"/>
        </w:rPr>
        <w:t>Апастовского</w:t>
      </w:r>
      <w:proofErr w:type="spellEnd"/>
      <w:r w:rsidRPr="00071F21">
        <w:rPr>
          <w:sz w:val="24"/>
          <w:szCs w:val="24"/>
          <w:lang w:eastAsia="ru-RU"/>
        </w:rPr>
        <w:t xml:space="preserve"> муниципального района Республики Татарстан на 2021 – 2022 учебный год (утвержденного решением педагогического совета Протоко</w:t>
      </w:r>
      <w:r w:rsidR="00306B97">
        <w:rPr>
          <w:sz w:val="24"/>
          <w:szCs w:val="24"/>
          <w:lang w:eastAsia="ru-RU"/>
        </w:rPr>
        <w:t>л №  1 от 31 августа 2021 года).</w:t>
      </w:r>
    </w:p>
    <w:p w:rsidR="001D41CF" w:rsidRDefault="00306B97" w:rsidP="00306B97">
      <w:pPr>
        <w:pStyle w:val="a3"/>
        <w:ind w:left="0" w:right="119"/>
        <w:jc w:val="both"/>
      </w:pPr>
      <w:r>
        <w:lastRenderedPageBreak/>
        <w:t xml:space="preserve">                </w:t>
      </w:r>
      <w:r w:rsidR="00F20BF9">
        <w:t>Программа</w:t>
      </w:r>
      <w:r w:rsidR="00F20BF9">
        <w:rPr>
          <w:spacing w:val="1"/>
        </w:rPr>
        <w:t xml:space="preserve"> </w:t>
      </w:r>
      <w:r w:rsidR="00F20BF9">
        <w:t>внеурочной</w:t>
      </w:r>
      <w:r w:rsidR="00F20BF9">
        <w:rPr>
          <w:spacing w:val="1"/>
        </w:rPr>
        <w:t xml:space="preserve"> </w:t>
      </w:r>
      <w:r w:rsidR="00F20BF9">
        <w:t>деятельности</w:t>
      </w:r>
      <w:r w:rsidR="00F20BF9">
        <w:rPr>
          <w:spacing w:val="1"/>
        </w:rPr>
        <w:t xml:space="preserve"> </w:t>
      </w:r>
      <w:r w:rsidR="00F20BF9">
        <w:t>по</w:t>
      </w:r>
      <w:r w:rsidR="00F20BF9">
        <w:rPr>
          <w:spacing w:val="1"/>
        </w:rPr>
        <w:t xml:space="preserve"> </w:t>
      </w:r>
      <w:r w:rsidR="00F20BF9">
        <w:t>спортивно</w:t>
      </w:r>
      <w:r w:rsidR="00F20BF9">
        <w:rPr>
          <w:spacing w:val="1"/>
        </w:rPr>
        <w:t xml:space="preserve"> </w:t>
      </w:r>
      <w:r w:rsidR="00F20BF9">
        <w:t>-</w:t>
      </w:r>
      <w:r w:rsidR="00F20BF9">
        <w:rPr>
          <w:spacing w:val="1"/>
        </w:rPr>
        <w:t xml:space="preserve"> </w:t>
      </w:r>
      <w:r w:rsidR="00F20BF9">
        <w:t>оздоровительному</w:t>
      </w:r>
      <w:r w:rsidR="00F20BF9">
        <w:rPr>
          <w:spacing w:val="1"/>
        </w:rPr>
        <w:t xml:space="preserve"> </w:t>
      </w:r>
      <w:r w:rsidR="00F20BF9">
        <w:t>направлению</w:t>
      </w:r>
      <w:r w:rsidR="00F20BF9">
        <w:rPr>
          <w:spacing w:val="1"/>
        </w:rPr>
        <w:t xml:space="preserve"> </w:t>
      </w:r>
      <w:r w:rsidR="00F20BF9">
        <w:t>«</w:t>
      </w:r>
      <w:r w:rsidR="00071F21">
        <w:t>Спортивные игры</w:t>
      </w:r>
      <w:r w:rsidR="00F20BF9">
        <w:t>»</w:t>
      </w:r>
      <w:r w:rsidR="00F20BF9">
        <w:rPr>
          <w:spacing w:val="1"/>
        </w:rPr>
        <w:t xml:space="preserve"> </w:t>
      </w:r>
      <w:r w:rsidR="00F20BF9">
        <w:t>может</w:t>
      </w:r>
      <w:r w:rsidR="00F20BF9">
        <w:rPr>
          <w:spacing w:val="1"/>
        </w:rPr>
        <w:t xml:space="preserve"> </w:t>
      </w:r>
      <w:r w:rsidR="00F20BF9">
        <w:t>рассматриваться</w:t>
      </w:r>
      <w:r w:rsidR="00F20BF9">
        <w:rPr>
          <w:spacing w:val="1"/>
        </w:rPr>
        <w:t xml:space="preserve"> </w:t>
      </w:r>
      <w:r w:rsidR="00F20BF9">
        <w:t>как</w:t>
      </w:r>
      <w:r w:rsidR="00F20BF9">
        <w:rPr>
          <w:spacing w:val="1"/>
        </w:rPr>
        <w:t xml:space="preserve"> </w:t>
      </w:r>
      <w:r w:rsidR="00F20BF9">
        <w:t>одна</w:t>
      </w:r>
      <w:r w:rsidR="00F20BF9">
        <w:rPr>
          <w:spacing w:val="1"/>
        </w:rPr>
        <w:t xml:space="preserve"> </w:t>
      </w:r>
      <w:r w:rsidR="00F20BF9">
        <w:t>из</w:t>
      </w:r>
      <w:r w:rsidR="00F20BF9">
        <w:rPr>
          <w:spacing w:val="1"/>
        </w:rPr>
        <w:t xml:space="preserve"> </w:t>
      </w:r>
      <w:r w:rsidR="00F20BF9">
        <w:t>ступеней</w:t>
      </w:r>
      <w:r w:rsidR="00F20BF9">
        <w:rPr>
          <w:spacing w:val="1"/>
        </w:rPr>
        <w:t xml:space="preserve"> </w:t>
      </w:r>
      <w:r w:rsidR="00F20BF9">
        <w:t>к</w:t>
      </w:r>
      <w:r w:rsidR="00F20BF9">
        <w:rPr>
          <w:spacing w:val="1"/>
        </w:rPr>
        <w:t xml:space="preserve"> </w:t>
      </w:r>
      <w:r w:rsidR="00F20BF9">
        <w:t>формированию</w:t>
      </w:r>
      <w:r w:rsidR="00F20BF9">
        <w:rPr>
          <w:spacing w:val="1"/>
        </w:rPr>
        <w:t xml:space="preserve"> </w:t>
      </w:r>
      <w:r w:rsidR="00F20BF9">
        <w:t>культуры</w:t>
      </w:r>
      <w:r w:rsidR="00F20BF9">
        <w:rPr>
          <w:spacing w:val="1"/>
        </w:rPr>
        <w:t xml:space="preserve"> </w:t>
      </w:r>
      <w:r w:rsidR="00F20BF9">
        <w:t>здоровья</w:t>
      </w:r>
      <w:r w:rsidR="00F20BF9">
        <w:rPr>
          <w:spacing w:val="1"/>
        </w:rPr>
        <w:t xml:space="preserve"> </w:t>
      </w:r>
      <w:r w:rsidR="00F20BF9">
        <w:t>и</w:t>
      </w:r>
      <w:r w:rsidR="00F20BF9">
        <w:rPr>
          <w:spacing w:val="1"/>
        </w:rPr>
        <w:t xml:space="preserve"> </w:t>
      </w:r>
      <w:r w:rsidR="00F20BF9">
        <w:t>является</w:t>
      </w:r>
      <w:r w:rsidR="00F20BF9">
        <w:rPr>
          <w:spacing w:val="1"/>
        </w:rPr>
        <w:t xml:space="preserve"> </w:t>
      </w:r>
      <w:r w:rsidR="00F20BF9">
        <w:t>неотъемлемой</w:t>
      </w:r>
      <w:r w:rsidR="00F20BF9">
        <w:rPr>
          <w:spacing w:val="1"/>
        </w:rPr>
        <w:t xml:space="preserve"> </w:t>
      </w:r>
      <w:r w:rsidR="00F20BF9">
        <w:t>частью</w:t>
      </w:r>
      <w:r w:rsidR="00F20BF9">
        <w:rPr>
          <w:spacing w:val="1"/>
        </w:rPr>
        <w:t xml:space="preserve"> </w:t>
      </w:r>
      <w:r w:rsidR="00F20BF9">
        <w:t>всего</w:t>
      </w:r>
      <w:r w:rsidR="00F20BF9">
        <w:rPr>
          <w:spacing w:val="1"/>
        </w:rPr>
        <w:t xml:space="preserve"> </w:t>
      </w:r>
      <w:proofErr w:type="spellStart"/>
      <w:r w:rsidR="00F20BF9">
        <w:t>воспитательн</w:t>
      </w:r>
      <w:proofErr w:type="gramStart"/>
      <w:r w:rsidR="00F20BF9">
        <w:t>о</w:t>
      </w:r>
      <w:proofErr w:type="spellEnd"/>
      <w:r w:rsidR="00F20BF9">
        <w:t>-</w:t>
      </w:r>
      <w:proofErr w:type="gramEnd"/>
      <w:r w:rsidR="00F20BF9">
        <w:rPr>
          <w:spacing w:val="-57"/>
        </w:rPr>
        <w:t xml:space="preserve"> </w:t>
      </w:r>
      <w:r w:rsidR="00F20BF9">
        <w:t>образовательного</w:t>
      </w:r>
      <w:r w:rsidR="00F20BF9">
        <w:rPr>
          <w:spacing w:val="1"/>
        </w:rPr>
        <w:t xml:space="preserve"> </w:t>
      </w:r>
      <w:r w:rsidR="00F20BF9">
        <w:t>процесса.</w:t>
      </w:r>
      <w:r w:rsidR="00F20BF9">
        <w:rPr>
          <w:spacing w:val="1"/>
        </w:rPr>
        <w:t xml:space="preserve"> </w:t>
      </w:r>
      <w:r w:rsidR="00F20BF9">
        <w:t>Основная</w:t>
      </w:r>
      <w:r w:rsidR="00F20BF9">
        <w:rPr>
          <w:spacing w:val="1"/>
        </w:rPr>
        <w:t xml:space="preserve"> </w:t>
      </w:r>
      <w:r w:rsidR="00F20BF9">
        <w:t>идея</w:t>
      </w:r>
      <w:r w:rsidR="00F20BF9">
        <w:rPr>
          <w:spacing w:val="1"/>
        </w:rPr>
        <w:t xml:space="preserve"> </w:t>
      </w:r>
      <w:r w:rsidR="00F20BF9">
        <w:t>программы</w:t>
      </w:r>
      <w:r w:rsidR="00F20BF9">
        <w:rPr>
          <w:spacing w:val="1"/>
        </w:rPr>
        <w:t xml:space="preserve"> </w:t>
      </w:r>
      <w:r w:rsidR="00F20BF9">
        <w:t>заключается</w:t>
      </w:r>
      <w:r w:rsidR="00F20BF9">
        <w:rPr>
          <w:spacing w:val="1"/>
        </w:rPr>
        <w:t xml:space="preserve"> </w:t>
      </w:r>
      <w:r w:rsidR="00F20BF9">
        <w:t>в</w:t>
      </w:r>
      <w:r w:rsidR="00F20BF9">
        <w:rPr>
          <w:spacing w:val="61"/>
        </w:rPr>
        <w:t xml:space="preserve"> </w:t>
      </w:r>
      <w:r w:rsidR="00F20BF9">
        <w:t>мотивации</w:t>
      </w:r>
      <w:r w:rsidR="00F20BF9">
        <w:rPr>
          <w:spacing w:val="1"/>
        </w:rPr>
        <w:t xml:space="preserve"> </w:t>
      </w:r>
      <w:proofErr w:type="gramStart"/>
      <w:r w:rsidR="00F20BF9">
        <w:t>обучающихся</w:t>
      </w:r>
      <w:proofErr w:type="gramEnd"/>
      <w:r w:rsidR="00F20BF9">
        <w:t xml:space="preserve"> на ведение здорового образа жизни, в формировании потребности сохранения</w:t>
      </w:r>
      <w:r w:rsidR="00F20BF9">
        <w:rPr>
          <w:spacing w:val="1"/>
        </w:rPr>
        <w:t xml:space="preserve"> </w:t>
      </w:r>
      <w:r w:rsidR="00F20BF9">
        <w:t>физического и психического здоровья как необходимого условия социального благополучия и</w:t>
      </w:r>
      <w:r w:rsidR="00F20BF9">
        <w:rPr>
          <w:spacing w:val="1"/>
        </w:rPr>
        <w:t xml:space="preserve"> </w:t>
      </w:r>
      <w:r w:rsidR="00F20BF9">
        <w:t>успешности</w:t>
      </w:r>
      <w:r w:rsidR="00F20BF9">
        <w:rPr>
          <w:spacing w:val="2"/>
        </w:rPr>
        <w:t xml:space="preserve"> </w:t>
      </w:r>
      <w:r w:rsidR="00F20BF9">
        <w:t>человека.</w:t>
      </w:r>
    </w:p>
    <w:p w:rsidR="001D41CF" w:rsidRDefault="00F20BF9">
      <w:pPr>
        <w:pStyle w:val="a3"/>
        <w:ind w:right="119" w:firstLine="850"/>
        <w:jc w:val="both"/>
      </w:pPr>
      <w:r>
        <w:t>Данная программа направлена на формирование, сохранение и укрепления 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основу,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культурологический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ориентированный</w:t>
      </w:r>
      <w:r>
        <w:rPr>
          <w:spacing w:val="-3"/>
        </w:rPr>
        <w:t xml:space="preserve"> </w:t>
      </w:r>
      <w:r>
        <w:t>подходы.</w:t>
      </w:r>
    </w:p>
    <w:p w:rsidR="001D41CF" w:rsidRDefault="00F20BF9">
      <w:pPr>
        <w:pStyle w:val="a3"/>
        <w:ind w:right="121" w:firstLine="850"/>
        <w:jc w:val="both"/>
      </w:pPr>
      <w:r>
        <w:rPr>
          <w:b/>
        </w:rPr>
        <w:t xml:space="preserve">Цель курса внеурочной деятельности </w:t>
      </w:r>
      <w:r>
        <w:t>«</w:t>
      </w:r>
      <w:r w:rsidR="00071F21">
        <w:t>Спортивные игры</w:t>
      </w:r>
      <w:r>
        <w:t>»: укрепление здоровья,</w:t>
      </w:r>
      <w:r>
        <w:rPr>
          <w:spacing w:val="-57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 и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воспитание личностных качеств,</w:t>
      </w:r>
      <w:r>
        <w:rPr>
          <w:spacing w:val="1"/>
        </w:rPr>
        <w:t xml:space="preserve"> </w:t>
      </w:r>
      <w:r>
        <w:t>освоение и совершенствование жизненно важных двигательных навыков, основ спортивной</w:t>
      </w:r>
      <w:r>
        <w:rPr>
          <w:spacing w:val="1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избранных</w:t>
      </w:r>
      <w:r>
        <w:rPr>
          <w:spacing w:val="-3"/>
        </w:rPr>
        <w:t xml:space="preserve"> </w:t>
      </w:r>
      <w:r>
        <w:t>видов</w:t>
      </w:r>
      <w:r>
        <w:rPr>
          <w:spacing w:val="8"/>
        </w:rPr>
        <w:t xml:space="preserve"> </w:t>
      </w:r>
      <w:r>
        <w:t>спорта.</w:t>
      </w:r>
    </w:p>
    <w:p w:rsidR="001D41CF" w:rsidRDefault="00F20BF9">
      <w:pPr>
        <w:spacing w:line="275" w:lineRule="exact"/>
        <w:ind w:left="968"/>
        <w:jc w:val="both"/>
        <w:rPr>
          <w:b/>
          <w:sz w:val="24"/>
        </w:rPr>
      </w:pP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конкретизирована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задачами:</w:t>
      </w:r>
    </w:p>
    <w:p w:rsidR="001D41CF" w:rsidRDefault="00F20BF9">
      <w:pPr>
        <w:pStyle w:val="a5"/>
        <w:numPr>
          <w:ilvl w:val="0"/>
          <w:numId w:val="17"/>
        </w:numPr>
        <w:tabs>
          <w:tab w:val="left" w:pos="483"/>
        </w:tabs>
        <w:spacing w:line="242" w:lineRule="auto"/>
        <w:ind w:right="118" w:firstLine="0"/>
        <w:rPr>
          <w:sz w:val="24"/>
        </w:rPr>
      </w:pPr>
      <w:r>
        <w:rPr>
          <w:sz w:val="24"/>
        </w:rPr>
        <w:t>пропаганда</w:t>
      </w:r>
      <w:r>
        <w:rPr>
          <w:spacing w:val="1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2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4"/>
          <w:sz w:val="24"/>
        </w:rPr>
        <w:t xml:space="preserve"> </w:t>
      </w:r>
      <w:r>
        <w:rPr>
          <w:sz w:val="24"/>
        </w:rPr>
        <w:t>гармоническому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1D41CF" w:rsidRDefault="00F20BF9">
      <w:pPr>
        <w:pStyle w:val="a5"/>
        <w:numPr>
          <w:ilvl w:val="0"/>
          <w:numId w:val="17"/>
        </w:numPr>
        <w:tabs>
          <w:tab w:val="left" w:pos="402"/>
        </w:tabs>
        <w:spacing w:line="271" w:lineRule="exact"/>
        <w:ind w:left="401" w:hanging="145"/>
        <w:rPr>
          <w:sz w:val="24"/>
        </w:rPr>
      </w:pPr>
      <w:r>
        <w:rPr>
          <w:sz w:val="24"/>
        </w:rPr>
        <w:t>популяризация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отдыха;</w:t>
      </w:r>
    </w:p>
    <w:p w:rsidR="001D41CF" w:rsidRDefault="00F20BF9">
      <w:pPr>
        <w:pStyle w:val="a5"/>
        <w:numPr>
          <w:ilvl w:val="0"/>
          <w:numId w:val="17"/>
        </w:numPr>
        <w:tabs>
          <w:tab w:val="left" w:pos="402"/>
        </w:tabs>
        <w:spacing w:before="2" w:line="275" w:lineRule="exact"/>
        <w:ind w:left="401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играми;</w:t>
      </w:r>
    </w:p>
    <w:p w:rsidR="001D41CF" w:rsidRDefault="00F20BF9">
      <w:pPr>
        <w:pStyle w:val="a5"/>
        <w:numPr>
          <w:ilvl w:val="0"/>
          <w:numId w:val="17"/>
        </w:numPr>
        <w:tabs>
          <w:tab w:val="left" w:pos="397"/>
        </w:tabs>
        <w:spacing w:line="275" w:lineRule="exact"/>
        <w:ind w:left="396" w:hanging="140"/>
        <w:rPr>
          <w:sz w:val="24"/>
        </w:rPr>
      </w:pP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тактике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игр;</w:t>
      </w:r>
    </w:p>
    <w:p w:rsidR="001D41CF" w:rsidRDefault="00F20BF9">
      <w:pPr>
        <w:pStyle w:val="a5"/>
        <w:numPr>
          <w:ilvl w:val="0"/>
          <w:numId w:val="17"/>
        </w:numPr>
        <w:tabs>
          <w:tab w:val="left" w:pos="650"/>
          <w:tab w:val="left" w:pos="651"/>
          <w:tab w:val="left" w:pos="1863"/>
          <w:tab w:val="left" w:pos="3374"/>
          <w:tab w:val="left" w:pos="5086"/>
          <w:tab w:val="left" w:pos="6405"/>
          <w:tab w:val="left" w:pos="7987"/>
        </w:tabs>
        <w:spacing w:before="4" w:line="237" w:lineRule="auto"/>
        <w:ind w:right="126" w:firstLine="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физических</w:t>
      </w:r>
      <w:r>
        <w:rPr>
          <w:sz w:val="24"/>
        </w:rPr>
        <w:tab/>
        <w:t>способностей</w:t>
      </w:r>
      <w:r>
        <w:rPr>
          <w:sz w:val="24"/>
        </w:rPr>
        <w:tab/>
        <w:t>(силовых,</w:t>
      </w:r>
      <w:r>
        <w:rPr>
          <w:sz w:val="24"/>
        </w:rPr>
        <w:tab/>
        <w:t>скоростных,</w:t>
      </w:r>
      <w:r>
        <w:rPr>
          <w:sz w:val="24"/>
        </w:rPr>
        <w:tab/>
      </w:r>
      <w:r>
        <w:rPr>
          <w:spacing w:val="-1"/>
          <w:sz w:val="24"/>
        </w:rPr>
        <w:t>скоростно-силовых,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координационных,</w:t>
      </w:r>
      <w:r>
        <w:rPr>
          <w:spacing w:val="3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гибкости);</w:t>
      </w:r>
    </w:p>
    <w:p w:rsidR="001D41CF" w:rsidRDefault="00F20BF9">
      <w:pPr>
        <w:pStyle w:val="a5"/>
        <w:numPr>
          <w:ilvl w:val="0"/>
          <w:numId w:val="17"/>
        </w:numPr>
        <w:tabs>
          <w:tab w:val="left" w:pos="402"/>
        </w:tabs>
        <w:spacing w:before="4" w:line="275" w:lineRule="exact"/>
        <w:ind w:left="401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знаний;</w:t>
      </w:r>
    </w:p>
    <w:p w:rsidR="001D41CF" w:rsidRDefault="00F20BF9">
      <w:pPr>
        <w:pStyle w:val="a5"/>
        <w:numPr>
          <w:ilvl w:val="0"/>
          <w:numId w:val="17"/>
        </w:numPr>
        <w:tabs>
          <w:tab w:val="left" w:pos="402"/>
        </w:tabs>
        <w:spacing w:line="275" w:lineRule="exact"/>
        <w:ind w:left="401" w:hanging="145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качеств.</w:t>
      </w:r>
    </w:p>
    <w:p w:rsidR="001D41CF" w:rsidRDefault="001D41CF">
      <w:pPr>
        <w:pStyle w:val="a3"/>
        <w:spacing w:before="5"/>
        <w:ind w:left="0"/>
      </w:pPr>
    </w:p>
    <w:p w:rsidR="001D41CF" w:rsidRDefault="00F20BF9">
      <w:pPr>
        <w:pStyle w:val="1"/>
        <w:spacing w:before="0" w:line="242" w:lineRule="auto"/>
        <w:ind w:left="257" w:right="739"/>
        <w:jc w:val="both"/>
      </w:pPr>
      <w:r>
        <w:t>Особенности реализации программы внеурочной деятельности: количество часов и</w:t>
      </w:r>
      <w:r>
        <w:rPr>
          <w:spacing w:val="-58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занятий.</w:t>
      </w:r>
    </w:p>
    <w:p w:rsidR="001D41CF" w:rsidRDefault="00F20BF9">
      <w:pPr>
        <w:pStyle w:val="a3"/>
        <w:spacing w:line="266" w:lineRule="exact"/>
        <w:ind w:left="963"/>
        <w:jc w:val="both"/>
      </w:pPr>
      <w:r>
        <w:t>Программа</w:t>
      </w:r>
      <w:r>
        <w:rPr>
          <w:spacing w:val="32"/>
        </w:rPr>
        <w:t xml:space="preserve"> </w:t>
      </w:r>
      <w:r>
        <w:t>внеурочной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спортивно</w:t>
      </w:r>
      <w:r>
        <w:rPr>
          <w:spacing w:val="39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оздоровительному</w:t>
      </w:r>
      <w:r>
        <w:rPr>
          <w:spacing w:val="24"/>
        </w:rPr>
        <w:t xml:space="preserve"> </w:t>
      </w:r>
      <w:r>
        <w:t>направлению</w:t>
      </w:r>
    </w:p>
    <w:p w:rsidR="001D41CF" w:rsidRDefault="00F20BF9">
      <w:pPr>
        <w:pStyle w:val="a3"/>
        <w:spacing w:before="3"/>
        <w:ind w:right="124"/>
        <w:jc w:val="both"/>
      </w:pPr>
      <w:r>
        <w:t>«</w:t>
      </w:r>
      <w:proofErr w:type="gramStart"/>
      <w:r w:rsidR="00071F21">
        <w:t>Спортивные</w:t>
      </w:r>
      <w:proofErr w:type="gramEnd"/>
      <w:r>
        <w:t>»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 w:rsidR="00071F21">
        <w:t>6,</w:t>
      </w:r>
      <w:r>
        <w:t>9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3"/>
        </w:rPr>
        <w:t xml:space="preserve"> </w:t>
      </w:r>
      <w:r>
        <w:t>1</w:t>
      </w:r>
      <w:r>
        <w:rPr>
          <w:spacing w:val="57"/>
        </w:rPr>
        <w:t xml:space="preserve"> </w:t>
      </w:r>
      <w:r>
        <w:t>часа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34</w:t>
      </w:r>
      <w:r>
        <w:rPr>
          <w:spacing w:val="3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год.</w:t>
      </w:r>
    </w:p>
    <w:p w:rsidR="001D41CF" w:rsidRDefault="001D41CF">
      <w:pPr>
        <w:jc w:val="both"/>
        <w:sectPr w:rsidR="001D41CF">
          <w:pgSz w:w="11910" w:h="16840"/>
          <w:pgMar w:top="1040" w:right="720" w:bottom="280" w:left="1020" w:header="720" w:footer="720" w:gutter="0"/>
          <w:cols w:space="720"/>
        </w:sectPr>
      </w:pPr>
    </w:p>
    <w:p w:rsidR="001D41CF" w:rsidRDefault="00F20BF9">
      <w:pPr>
        <w:pStyle w:val="1"/>
        <w:spacing w:line="242" w:lineRule="auto"/>
        <w:ind w:left="2360" w:right="2169"/>
        <w:jc w:val="center"/>
      </w:pPr>
      <w:r>
        <w:lastRenderedPageBreak/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proofErr w:type="gramStart"/>
      <w:r>
        <w:t>обучающимися</w:t>
      </w:r>
      <w:proofErr w:type="gramEnd"/>
      <w:r>
        <w:rPr>
          <w:spacing w:val="-57"/>
        </w:rPr>
        <w:t xml:space="preserve"> </w:t>
      </w:r>
      <w:r>
        <w:t>программы внеурочной</w:t>
      </w:r>
      <w:r>
        <w:rPr>
          <w:spacing w:val="2"/>
        </w:rPr>
        <w:t xml:space="preserve"> </w:t>
      </w:r>
      <w:r>
        <w:t>деятельности</w:t>
      </w:r>
    </w:p>
    <w:p w:rsidR="001D41CF" w:rsidRDefault="001D41CF">
      <w:pPr>
        <w:pStyle w:val="a3"/>
        <w:spacing w:before="4"/>
        <w:ind w:left="0"/>
        <w:rPr>
          <w:b/>
          <w:sz w:val="23"/>
        </w:rPr>
      </w:pPr>
    </w:p>
    <w:p w:rsidR="001D41CF" w:rsidRDefault="00F20BF9">
      <w:pPr>
        <w:pStyle w:val="a3"/>
        <w:ind w:left="324" w:right="122" w:firstLine="643"/>
        <w:jc w:val="both"/>
      </w:pPr>
      <w:r>
        <w:t>В процессе обучения и воспитания собственных установок, потребностей в значимой</w:t>
      </w:r>
      <w:r>
        <w:rPr>
          <w:spacing w:val="1"/>
        </w:rPr>
        <w:t xml:space="preserve"> </w:t>
      </w:r>
      <w:r>
        <w:t>мотивации на соблюдение норм и правил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 xml:space="preserve">жизни, культуры здоровья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обучающихся формируются</w:t>
      </w:r>
      <w:r>
        <w:rPr>
          <w:spacing w:val="3"/>
        </w:rPr>
        <w:t xml:space="preserve"> </w:t>
      </w:r>
      <w:r>
        <w:t>личностные,</w:t>
      </w:r>
      <w:r>
        <w:rPr>
          <w:spacing w:val="-3"/>
        </w:rPr>
        <w:t xml:space="preserve"> </w:t>
      </w:r>
      <w:proofErr w:type="spellStart"/>
      <w:r>
        <w:t>метапредметные</w:t>
      </w:r>
      <w:proofErr w:type="spellEnd"/>
      <w:r>
        <w:t xml:space="preserve"> и</w:t>
      </w:r>
      <w:r>
        <w:rPr>
          <w:spacing w:val="-3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результаты.</w:t>
      </w:r>
    </w:p>
    <w:p w:rsidR="001D41CF" w:rsidRDefault="00F20BF9">
      <w:pPr>
        <w:ind w:left="324" w:right="126" w:firstLine="638"/>
        <w:jc w:val="both"/>
        <w:rPr>
          <w:sz w:val="24"/>
        </w:rPr>
      </w:pPr>
      <w:r>
        <w:rPr>
          <w:i/>
          <w:sz w:val="24"/>
        </w:rPr>
        <w:t xml:space="preserve">Личностные результаты </w:t>
      </w:r>
      <w:r>
        <w:rPr>
          <w:sz w:val="24"/>
        </w:rPr>
        <w:t>обеспечиваются через формирование базовых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предметные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метапредметные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–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УУД).</w:t>
      </w:r>
    </w:p>
    <w:p w:rsidR="001D41CF" w:rsidRDefault="00F20BF9">
      <w:pPr>
        <w:spacing w:before="3" w:line="237" w:lineRule="auto"/>
        <w:ind w:left="257" w:right="121" w:firstLine="706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результаты </w:t>
      </w:r>
      <w:r>
        <w:rPr>
          <w:sz w:val="24"/>
        </w:rPr>
        <w:t>отражаются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</w:p>
    <w:p w:rsidR="001D41CF" w:rsidRDefault="00F20BF9">
      <w:pPr>
        <w:pStyle w:val="a5"/>
        <w:numPr>
          <w:ilvl w:val="0"/>
          <w:numId w:val="17"/>
        </w:numPr>
        <w:tabs>
          <w:tab w:val="left" w:pos="402"/>
        </w:tabs>
        <w:spacing w:before="4" w:line="275" w:lineRule="exact"/>
        <w:ind w:left="401" w:hanging="1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 здоровья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1D41CF" w:rsidRDefault="00F20BF9">
      <w:pPr>
        <w:pStyle w:val="a5"/>
        <w:numPr>
          <w:ilvl w:val="0"/>
          <w:numId w:val="17"/>
        </w:numPr>
        <w:tabs>
          <w:tab w:val="left" w:pos="421"/>
        </w:tabs>
        <w:ind w:right="131" w:firstLine="0"/>
        <w:jc w:val="both"/>
        <w:rPr>
          <w:sz w:val="24"/>
        </w:rPr>
      </w:pPr>
      <w:r>
        <w:rPr>
          <w:sz w:val="24"/>
        </w:rPr>
        <w:t>развитие личностных качеств, обеспечивающих осознанный выбор поведения, снижающего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здоровью;</w:t>
      </w:r>
    </w:p>
    <w:p w:rsidR="001D41CF" w:rsidRDefault="00F20BF9">
      <w:pPr>
        <w:pStyle w:val="a5"/>
        <w:numPr>
          <w:ilvl w:val="0"/>
          <w:numId w:val="17"/>
        </w:numPr>
        <w:tabs>
          <w:tab w:val="left" w:pos="402"/>
        </w:tabs>
        <w:spacing w:before="3" w:line="237" w:lineRule="auto"/>
        <w:ind w:right="153" w:firstLine="0"/>
        <w:jc w:val="both"/>
        <w:rPr>
          <w:sz w:val="24"/>
        </w:rPr>
      </w:pPr>
      <w:r>
        <w:rPr>
          <w:sz w:val="24"/>
        </w:rPr>
        <w:t>формирование потребности ответственного отношения к окружающим и осознания 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1D41CF" w:rsidRDefault="00F20BF9">
      <w:pPr>
        <w:pStyle w:val="1"/>
        <w:spacing w:before="4" w:line="275" w:lineRule="exact"/>
        <w:ind w:left="968"/>
        <w:jc w:val="both"/>
      </w:pP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результаты:</w:t>
      </w:r>
    </w:p>
    <w:p w:rsidR="001D41CF" w:rsidRDefault="00F20BF9">
      <w:pPr>
        <w:pStyle w:val="a5"/>
        <w:numPr>
          <w:ilvl w:val="0"/>
          <w:numId w:val="17"/>
        </w:numPr>
        <w:tabs>
          <w:tab w:val="left" w:pos="402"/>
        </w:tabs>
        <w:spacing w:line="242" w:lineRule="auto"/>
        <w:ind w:right="124" w:firstLine="0"/>
        <w:rPr>
          <w:sz w:val="24"/>
        </w:rPr>
      </w:pPr>
      <w:r>
        <w:rPr>
          <w:sz w:val="24"/>
        </w:rPr>
        <w:t>способность выделять ценность здоровья, здорового и безопасного образа жизни как целевой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собственной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:rsidR="001D41CF" w:rsidRDefault="00F20BF9">
      <w:pPr>
        <w:pStyle w:val="a5"/>
        <w:numPr>
          <w:ilvl w:val="0"/>
          <w:numId w:val="17"/>
        </w:numPr>
        <w:tabs>
          <w:tab w:val="left" w:pos="421"/>
        </w:tabs>
        <w:spacing w:line="242" w:lineRule="auto"/>
        <w:ind w:right="136" w:firstLine="0"/>
        <w:rPr>
          <w:sz w:val="24"/>
        </w:rPr>
      </w:pPr>
      <w:r>
        <w:rPr>
          <w:sz w:val="24"/>
        </w:rPr>
        <w:t>умение</w:t>
      </w:r>
      <w:r>
        <w:rPr>
          <w:spacing w:val="1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8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здоровье;</w:t>
      </w:r>
    </w:p>
    <w:p w:rsidR="001D41CF" w:rsidRDefault="00F20BF9">
      <w:pPr>
        <w:pStyle w:val="a5"/>
        <w:numPr>
          <w:ilvl w:val="0"/>
          <w:numId w:val="17"/>
        </w:numPr>
        <w:tabs>
          <w:tab w:val="left" w:pos="402"/>
        </w:tabs>
        <w:spacing w:line="271" w:lineRule="exact"/>
        <w:ind w:left="401" w:hanging="145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деятельность;</w:t>
      </w:r>
    </w:p>
    <w:p w:rsidR="001D41CF" w:rsidRDefault="00F20BF9">
      <w:pPr>
        <w:pStyle w:val="a5"/>
        <w:numPr>
          <w:ilvl w:val="0"/>
          <w:numId w:val="17"/>
        </w:numPr>
        <w:tabs>
          <w:tab w:val="left" w:pos="402"/>
        </w:tabs>
        <w:spacing w:line="275" w:lineRule="exact"/>
        <w:ind w:left="401" w:hanging="145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7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факторам,</w:t>
      </w:r>
      <w:r>
        <w:rPr>
          <w:spacing w:val="-10"/>
          <w:sz w:val="24"/>
        </w:rPr>
        <w:t xml:space="preserve"> </w:t>
      </w:r>
      <w:r>
        <w:rPr>
          <w:sz w:val="24"/>
        </w:rPr>
        <w:t>приводящим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ухудшению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 w:rsidR="001D41CF" w:rsidRDefault="00F20BF9">
      <w:pPr>
        <w:pStyle w:val="a5"/>
        <w:numPr>
          <w:ilvl w:val="0"/>
          <w:numId w:val="17"/>
        </w:numPr>
        <w:tabs>
          <w:tab w:val="left" w:pos="402"/>
        </w:tabs>
        <w:spacing w:line="275" w:lineRule="exact"/>
        <w:ind w:left="401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окружающими.</w:t>
      </w:r>
    </w:p>
    <w:p w:rsidR="001D41CF" w:rsidRDefault="001D41CF">
      <w:pPr>
        <w:pStyle w:val="a3"/>
        <w:spacing w:before="1"/>
        <w:ind w:left="0"/>
      </w:pPr>
    </w:p>
    <w:p w:rsidR="001D41CF" w:rsidRDefault="00F20BF9">
      <w:pPr>
        <w:pStyle w:val="1"/>
        <w:spacing w:before="0"/>
        <w:ind w:left="243" w:right="108"/>
        <w:jc w:val="center"/>
      </w:pPr>
      <w:r>
        <w:t>Виды УУД,</w:t>
      </w:r>
      <w:r>
        <w:rPr>
          <w:spacing w:val="-3"/>
        </w:rPr>
        <w:t xml:space="preserve"> </w:t>
      </w:r>
      <w:r>
        <w:t>формируемые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</w:t>
      </w:r>
      <w:r>
        <w:rPr>
          <w:spacing w:val="-5"/>
        </w:rPr>
        <w:t xml:space="preserve"> </w:t>
      </w:r>
      <w:r>
        <w:t>внеурочной деятельности:</w:t>
      </w:r>
    </w:p>
    <w:p w:rsidR="001D41CF" w:rsidRDefault="001D41CF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2137"/>
        <w:gridCol w:w="3539"/>
        <w:gridCol w:w="2413"/>
      </w:tblGrid>
      <w:tr w:rsidR="001D41CF">
        <w:trPr>
          <w:trHeight w:val="277"/>
        </w:trPr>
        <w:tc>
          <w:tcPr>
            <w:tcW w:w="1707" w:type="dxa"/>
            <w:tcBorders>
              <w:left w:val="single" w:sz="6" w:space="0" w:color="000000"/>
            </w:tcBorders>
          </w:tcPr>
          <w:p w:rsidR="001D41CF" w:rsidRDefault="00F20BF9">
            <w:pPr>
              <w:pStyle w:val="TableParagraph"/>
              <w:spacing w:line="258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137" w:type="dxa"/>
          </w:tcPr>
          <w:p w:rsidR="001D41CF" w:rsidRDefault="00F20BF9">
            <w:pPr>
              <w:pStyle w:val="TableParagraph"/>
              <w:spacing w:line="258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</w:p>
        </w:tc>
        <w:tc>
          <w:tcPr>
            <w:tcW w:w="3539" w:type="dxa"/>
          </w:tcPr>
          <w:p w:rsidR="001D41CF" w:rsidRDefault="00F20BF9">
            <w:pPr>
              <w:pStyle w:val="TableParagraph"/>
              <w:spacing w:line="258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</w:p>
        </w:tc>
        <w:tc>
          <w:tcPr>
            <w:tcW w:w="2413" w:type="dxa"/>
            <w:tcBorders>
              <w:right w:val="single" w:sz="6" w:space="0" w:color="000000"/>
            </w:tcBorders>
          </w:tcPr>
          <w:p w:rsidR="001D41CF" w:rsidRDefault="00F20BF9">
            <w:pPr>
              <w:pStyle w:val="TableParagraph"/>
              <w:spacing w:line="258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</w:p>
        </w:tc>
      </w:tr>
      <w:tr w:rsidR="001D41CF">
        <w:trPr>
          <w:trHeight w:val="3312"/>
        </w:trPr>
        <w:tc>
          <w:tcPr>
            <w:tcW w:w="1707" w:type="dxa"/>
            <w:tcBorders>
              <w:left w:val="single" w:sz="6" w:space="0" w:color="000000"/>
            </w:tcBorders>
          </w:tcPr>
          <w:p w:rsidR="001D41CF" w:rsidRDefault="00F20BF9">
            <w:pPr>
              <w:pStyle w:val="TableParagraph"/>
              <w:spacing w:line="240" w:lineRule="auto"/>
              <w:ind w:left="148" w:right="260"/>
              <w:rPr>
                <w:sz w:val="24"/>
              </w:rPr>
            </w:pPr>
            <w:r>
              <w:rPr>
                <w:sz w:val="24"/>
              </w:rPr>
              <w:t>1.Самоопр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2.Смысло-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137" w:type="dxa"/>
          </w:tcPr>
          <w:p w:rsidR="001D41CF" w:rsidRDefault="00F20BF9">
            <w:pPr>
              <w:pStyle w:val="TableParagraph"/>
              <w:spacing w:line="240" w:lineRule="auto"/>
              <w:ind w:left="83" w:right="224"/>
              <w:rPr>
                <w:sz w:val="24"/>
              </w:rPr>
            </w:pPr>
            <w:r>
              <w:rPr>
                <w:sz w:val="24"/>
              </w:rPr>
              <w:t>1.Соотнесение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волевому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усилию</w:t>
            </w:r>
          </w:p>
        </w:tc>
        <w:tc>
          <w:tcPr>
            <w:tcW w:w="3539" w:type="dxa"/>
          </w:tcPr>
          <w:p w:rsidR="001D41CF" w:rsidRDefault="00F20BF9">
            <w:pPr>
              <w:pStyle w:val="TableParagraph"/>
              <w:spacing w:line="240" w:lineRule="auto"/>
              <w:ind w:left="127" w:right="633"/>
              <w:rPr>
                <w:sz w:val="24"/>
              </w:rPr>
            </w:pPr>
            <w:r>
              <w:rPr>
                <w:sz w:val="24"/>
              </w:rPr>
              <w:t>1.Формулирование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2.Выделение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3.Структурирование</w:t>
            </w:r>
          </w:p>
          <w:p w:rsidR="001D41CF" w:rsidRDefault="00F20BF9">
            <w:pPr>
              <w:pStyle w:val="TableParagraph"/>
              <w:spacing w:line="240" w:lineRule="auto"/>
              <w:ind w:left="127" w:right="72"/>
              <w:rPr>
                <w:sz w:val="24"/>
              </w:rPr>
            </w:pPr>
            <w:r>
              <w:rPr>
                <w:sz w:val="24"/>
              </w:rPr>
              <w:t>4.Выбор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учебной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5.Рефлексия</w:t>
            </w:r>
          </w:p>
          <w:p w:rsidR="001D41CF" w:rsidRDefault="00F20BF9">
            <w:pPr>
              <w:pStyle w:val="TableParagraph"/>
              <w:spacing w:line="240" w:lineRule="auto"/>
              <w:ind w:left="127" w:right="633"/>
              <w:rPr>
                <w:sz w:val="24"/>
              </w:rPr>
            </w:pPr>
            <w:r>
              <w:rPr>
                <w:sz w:val="24"/>
              </w:rPr>
              <w:t>6.Анализ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8.Классификации</w:t>
            </w:r>
          </w:p>
          <w:p w:rsidR="001D41CF" w:rsidRDefault="00F20BF9">
            <w:pPr>
              <w:pStyle w:val="TableParagraph"/>
              <w:spacing w:line="274" w:lineRule="exact"/>
              <w:ind w:left="127" w:right="808"/>
              <w:rPr>
                <w:sz w:val="24"/>
              </w:rPr>
            </w:pPr>
            <w:r>
              <w:rPr>
                <w:sz w:val="24"/>
              </w:rPr>
              <w:t>9.Действия постановки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2413" w:type="dxa"/>
            <w:tcBorders>
              <w:right w:val="single" w:sz="6" w:space="0" w:color="000000"/>
            </w:tcBorders>
          </w:tcPr>
          <w:p w:rsidR="001D41CF" w:rsidRDefault="00F20BF9">
            <w:pPr>
              <w:pStyle w:val="TableParagraph"/>
              <w:spacing w:line="240" w:lineRule="auto"/>
              <w:ind w:left="141" w:right="96"/>
              <w:rPr>
                <w:sz w:val="24"/>
              </w:rPr>
            </w:pPr>
            <w:r>
              <w:rPr>
                <w:sz w:val="24"/>
              </w:rPr>
              <w:t>1.Строить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между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3.Разрешение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</w:tc>
      </w:tr>
    </w:tbl>
    <w:p w:rsidR="001D41CF" w:rsidRDefault="001D41CF">
      <w:pPr>
        <w:pStyle w:val="a3"/>
        <w:spacing w:before="8"/>
        <w:ind w:left="0"/>
        <w:rPr>
          <w:b/>
          <w:sz w:val="27"/>
        </w:rPr>
      </w:pPr>
    </w:p>
    <w:p w:rsidR="001D41CF" w:rsidRDefault="00F20BF9">
      <w:pPr>
        <w:pStyle w:val="2"/>
        <w:ind w:left="1107"/>
        <w:jc w:val="both"/>
      </w:pPr>
      <w:r>
        <w:t>Оздоровительные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p w:rsidR="001D41CF" w:rsidRDefault="00F20BF9">
      <w:pPr>
        <w:pStyle w:val="a5"/>
        <w:numPr>
          <w:ilvl w:val="0"/>
          <w:numId w:val="17"/>
        </w:numPr>
        <w:tabs>
          <w:tab w:val="left" w:pos="464"/>
        </w:tabs>
        <w:ind w:right="133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своём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которые помогут избежать опасности для жизни и здоровья, а значит, произойдет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произойдет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спортивно-оздоровительные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мероприятия;</w:t>
      </w:r>
    </w:p>
    <w:p w:rsidR="001D41CF" w:rsidRDefault="00F20BF9">
      <w:pPr>
        <w:pStyle w:val="a5"/>
        <w:numPr>
          <w:ilvl w:val="0"/>
          <w:numId w:val="17"/>
        </w:numPr>
        <w:tabs>
          <w:tab w:val="left" w:pos="584"/>
        </w:tabs>
        <w:spacing w:before="2" w:line="237" w:lineRule="auto"/>
        <w:ind w:right="130" w:firstLine="0"/>
        <w:jc w:val="both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3"/>
          <w:sz w:val="24"/>
        </w:rPr>
        <w:t xml:space="preserve"> </w:t>
      </w:r>
      <w:r>
        <w:rPr>
          <w:sz w:val="24"/>
        </w:rPr>
        <w:t>миром.</w:t>
      </w:r>
    </w:p>
    <w:p w:rsidR="001D41CF" w:rsidRDefault="00F20BF9">
      <w:pPr>
        <w:pStyle w:val="a3"/>
        <w:spacing w:before="5" w:line="237" w:lineRule="auto"/>
        <w:ind w:left="324" w:right="141" w:firstLine="782"/>
        <w:jc w:val="both"/>
      </w:pPr>
      <w:r>
        <w:t>Первостепенным результатом реализации программы внеурочной деятельности будет</w:t>
      </w:r>
      <w:r>
        <w:rPr>
          <w:spacing w:val="1"/>
        </w:rPr>
        <w:t xml:space="preserve"> </w:t>
      </w:r>
      <w:r>
        <w:t>сознательное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2"/>
        </w:rPr>
        <w:t xml:space="preserve"> </w:t>
      </w:r>
      <w:r>
        <w:t>к собственному</w:t>
      </w:r>
      <w:r>
        <w:rPr>
          <w:spacing w:val="-8"/>
        </w:rPr>
        <w:t xml:space="preserve"> </w:t>
      </w:r>
      <w:r>
        <w:t>здоровью.</w:t>
      </w:r>
    </w:p>
    <w:p w:rsidR="001D41CF" w:rsidRDefault="001D41CF">
      <w:pPr>
        <w:spacing w:line="237" w:lineRule="auto"/>
        <w:jc w:val="both"/>
        <w:sectPr w:rsidR="001D41CF">
          <w:pgSz w:w="11910" w:h="16840"/>
          <w:pgMar w:top="1040" w:right="720" w:bottom="280" w:left="1020" w:header="720" w:footer="720" w:gutter="0"/>
          <w:cols w:space="720"/>
        </w:sectPr>
      </w:pPr>
    </w:p>
    <w:p w:rsidR="001D41CF" w:rsidRDefault="00F20BF9">
      <w:pPr>
        <w:pStyle w:val="1"/>
        <w:ind w:left="1632" w:right="1501"/>
        <w:jc w:val="center"/>
      </w:pPr>
      <w:r>
        <w:lastRenderedPageBreak/>
        <w:t>Содержание</w:t>
      </w:r>
      <w:r>
        <w:rPr>
          <w:spacing w:val="-2"/>
        </w:rPr>
        <w:t xml:space="preserve"> </w:t>
      </w:r>
      <w:r>
        <w:t>курса</w:t>
      </w:r>
    </w:p>
    <w:p w:rsidR="001D41CF" w:rsidRDefault="001D41CF">
      <w:pPr>
        <w:pStyle w:val="a3"/>
        <w:spacing w:before="3"/>
        <w:ind w:left="0"/>
        <w:rPr>
          <w:b/>
          <w:sz w:val="28"/>
        </w:rPr>
      </w:pPr>
    </w:p>
    <w:p w:rsidR="001D41CF" w:rsidRDefault="00F20BF9">
      <w:pPr>
        <w:pStyle w:val="2"/>
        <w:spacing w:before="3" w:line="240" w:lineRule="auto"/>
        <w:ind w:left="243" w:right="6561"/>
        <w:jc w:val="center"/>
      </w:pPr>
      <w:r>
        <w:t>Общая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подготовка</w:t>
      </w:r>
    </w:p>
    <w:p w:rsidR="001D41CF" w:rsidRDefault="00F20BF9">
      <w:pPr>
        <w:pStyle w:val="a3"/>
        <w:ind w:right="442" w:firstLine="653"/>
        <w:jc w:val="both"/>
      </w:pPr>
      <w:r>
        <w:t>Упражнения для рук и плечевого</w:t>
      </w:r>
      <w:r>
        <w:rPr>
          <w:spacing w:val="1"/>
        </w:rPr>
        <w:t xml:space="preserve"> </w:t>
      </w:r>
      <w:r>
        <w:t>пояса; для мышц шеи; для туловища, для ног.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 сопротивлением: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наклоны,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 рук,</w:t>
      </w:r>
      <w:r>
        <w:rPr>
          <w:spacing w:val="1"/>
        </w:rPr>
        <w:t xml:space="preserve"> </w:t>
      </w:r>
      <w:proofErr w:type="spellStart"/>
      <w:r>
        <w:t>переталкивание</w:t>
      </w:r>
      <w:proofErr w:type="spellEnd"/>
      <w:r>
        <w:t>,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с партнером,</w:t>
      </w:r>
      <w:r>
        <w:rPr>
          <w:spacing w:val="60"/>
        </w:rPr>
        <w:t xml:space="preserve"> </w:t>
      </w:r>
      <w:r>
        <w:t>переноска партнера на спине и</w:t>
      </w:r>
      <w:r>
        <w:rPr>
          <w:spacing w:val="-57"/>
        </w:rPr>
        <w:t xml:space="preserve"> </w:t>
      </w:r>
      <w:r>
        <w:t>на плечах, элементы борьбы в стойке, игры с элементами сопротивления. Акробатические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Кувырки,</w:t>
      </w:r>
      <w:r>
        <w:rPr>
          <w:spacing w:val="1"/>
        </w:rPr>
        <w:t xml:space="preserve"> </w:t>
      </w:r>
      <w:r>
        <w:t>полет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кувырок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разбега,</w:t>
      </w:r>
      <w:r>
        <w:rPr>
          <w:spacing w:val="60"/>
        </w:rPr>
        <w:t xml:space="preserve"> </w:t>
      </w:r>
      <w:r>
        <w:t>перевороты.</w:t>
      </w:r>
      <w:r>
        <w:rPr>
          <w:spacing w:val="1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упражнения.</w:t>
      </w:r>
    </w:p>
    <w:p w:rsidR="001D41CF" w:rsidRDefault="00F20BF9">
      <w:pPr>
        <w:pStyle w:val="a3"/>
        <w:ind w:right="448" w:firstLine="653"/>
        <w:jc w:val="both"/>
      </w:pPr>
      <w:r>
        <w:t>Игры с мячом; игры с бегом, с элементами сопротивления, с прыжками, с метанием;</w:t>
      </w:r>
      <w:r>
        <w:rPr>
          <w:spacing w:val="1"/>
        </w:rPr>
        <w:t xml:space="preserve"> </w:t>
      </w:r>
      <w:r>
        <w:t>эстафеты встречные и круговые с преодолением полосы препятствий из гимнастических</w:t>
      </w:r>
      <w:r>
        <w:rPr>
          <w:spacing w:val="1"/>
        </w:rPr>
        <w:t xml:space="preserve"> </w:t>
      </w:r>
      <w:r>
        <w:t>снарядов,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бросками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ловлей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сочетаниях</w:t>
      </w:r>
      <w:r>
        <w:rPr>
          <w:spacing w:val="-4"/>
        </w:rPr>
        <w:t xml:space="preserve"> </w:t>
      </w:r>
      <w:r>
        <w:t>перечисленных</w:t>
      </w:r>
      <w:r>
        <w:rPr>
          <w:spacing w:val="-3"/>
        </w:rPr>
        <w:t xml:space="preserve"> </w:t>
      </w:r>
      <w:r>
        <w:t>элементов.</w:t>
      </w:r>
    </w:p>
    <w:p w:rsidR="001D41CF" w:rsidRDefault="00F20BF9">
      <w:pPr>
        <w:pStyle w:val="a3"/>
        <w:spacing w:line="242" w:lineRule="auto"/>
        <w:ind w:right="454"/>
        <w:jc w:val="both"/>
      </w:pPr>
      <w:r>
        <w:t>Легкоатлетические упражнения. Бег на 30, 60, 100, 200 м; на 400, 500, 800, 1500 м. Кроссы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км.</w:t>
      </w:r>
      <w:r>
        <w:rPr>
          <w:spacing w:val="-1"/>
        </w:rPr>
        <w:t xml:space="preserve"> </w:t>
      </w:r>
      <w:r>
        <w:t>Прыжки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высоту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 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разбега.</w:t>
      </w:r>
    </w:p>
    <w:p w:rsidR="001D41CF" w:rsidRDefault="001D41CF">
      <w:pPr>
        <w:pStyle w:val="a3"/>
        <w:spacing w:before="7"/>
        <w:ind w:left="0"/>
        <w:rPr>
          <w:sz w:val="23"/>
        </w:rPr>
      </w:pPr>
    </w:p>
    <w:p w:rsidR="001D41CF" w:rsidRDefault="00F20BF9">
      <w:pPr>
        <w:pStyle w:val="2"/>
        <w:spacing w:line="272" w:lineRule="exact"/>
      </w:pPr>
      <w:r>
        <w:t>Баскетбол</w:t>
      </w:r>
    </w:p>
    <w:p w:rsidR="001D41CF" w:rsidRDefault="00F20BF9">
      <w:pPr>
        <w:pStyle w:val="a5"/>
        <w:numPr>
          <w:ilvl w:val="0"/>
          <w:numId w:val="4"/>
        </w:numPr>
        <w:tabs>
          <w:tab w:val="left" w:pos="440"/>
        </w:tabs>
        <w:ind w:right="134" w:firstLine="0"/>
        <w:jc w:val="both"/>
        <w:rPr>
          <w:sz w:val="24"/>
        </w:rPr>
      </w:pP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здоровых привычек. Аэробная и анаэробная работоспособность. Физическая подготовка и её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кровообращения.</w:t>
      </w:r>
    </w:p>
    <w:p w:rsidR="001D41CF" w:rsidRDefault="00F20BF9">
      <w:pPr>
        <w:pStyle w:val="a5"/>
        <w:numPr>
          <w:ilvl w:val="0"/>
          <w:numId w:val="4"/>
        </w:numPr>
        <w:tabs>
          <w:tab w:val="left" w:pos="503"/>
        </w:tabs>
        <w:ind w:right="128" w:firstLine="0"/>
        <w:jc w:val="both"/>
        <w:rPr>
          <w:sz w:val="24"/>
        </w:rPr>
      </w:pPr>
      <w:r>
        <w:rPr>
          <w:i/>
          <w:sz w:val="24"/>
        </w:rPr>
        <w:t xml:space="preserve">Специальная подготовка. </w:t>
      </w:r>
      <w:r>
        <w:rPr>
          <w:sz w:val="24"/>
        </w:rPr>
        <w:t>Повороты на месте. Остановка прыжком и в два шага в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играх.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1"/>
          <w:sz w:val="24"/>
        </w:rPr>
        <w:t xml:space="preserve"> </w:t>
      </w:r>
      <w:r>
        <w:rPr>
          <w:sz w:val="24"/>
        </w:rPr>
        <w:t>отскока.</w:t>
      </w:r>
      <w:r>
        <w:rPr>
          <w:spacing w:val="1"/>
          <w:sz w:val="24"/>
        </w:rPr>
        <w:t xml:space="preserve"> </w:t>
      </w:r>
      <w:r>
        <w:rPr>
          <w:sz w:val="24"/>
        </w:rPr>
        <w:t>Челночное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плеча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встречном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движении.</w:t>
      </w:r>
      <w:r>
        <w:rPr>
          <w:spacing w:val="-2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шагов.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3"/>
          <w:sz w:val="24"/>
        </w:rPr>
        <w:t xml:space="preserve"> </w:t>
      </w:r>
      <w:r>
        <w:rPr>
          <w:sz w:val="24"/>
        </w:rPr>
        <w:t>игра.</w:t>
      </w:r>
    </w:p>
    <w:p w:rsidR="001D41CF" w:rsidRDefault="00F20BF9">
      <w:pPr>
        <w:pStyle w:val="2"/>
        <w:spacing w:before="5" w:line="272" w:lineRule="exact"/>
      </w:pPr>
      <w:r>
        <w:t>Волейбол</w:t>
      </w:r>
    </w:p>
    <w:p w:rsidR="001D41CF" w:rsidRDefault="00F20BF9">
      <w:pPr>
        <w:pStyle w:val="a5"/>
        <w:numPr>
          <w:ilvl w:val="0"/>
          <w:numId w:val="3"/>
        </w:numPr>
        <w:tabs>
          <w:tab w:val="left" w:pos="440"/>
        </w:tabs>
        <w:spacing w:line="242" w:lineRule="auto"/>
        <w:ind w:right="130" w:firstLine="0"/>
        <w:rPr>
          <w:sz w:val="24"/>
        </w:rPr>
      </w:pPr>
      <w:r>
        <w:rPr>
          <w:i/>
          <w:sz w:val="24"/>
        </w:rPr>
        <w:t>Основы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знаний.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4"/>
          <w:sz w:val="24"/>
        </w:rPr>
        <w:t xml:space="preserve"> </w:t>
      </w:r>
      <w:r>
        <w:rPr>
          <w:sz w:val="24"/>
        </w:rPr>
        <w:t>силовой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подготовки. 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 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нагрузки: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упражнений.</w:t>
      </w:r>
    </w:p>
    <w:p w:rsidR="001D41CF" w:rsidRDefault="00F20BF9">
      <w:pPr>
        <w:pStyle w:val="a5"/>
        <w:numPr>
          <w:ilvl w:val="0"/>
          <w:numId w:val="3"/>
        </w:numPr>
        <w:tabs>
          <w:tab w:val="left" w:pos="440"/>
        </w:tabs>
        <w:spacing w:line="271" w:lineRule="exact"/>
        <w:ind w:left="439"/>
        <w:rPr>
          <w:i/>
          <w:sz w:val="24"/>
        </w:rPr>
      </w:pPr>
      <w:r>
        <w:rPr>
          <w:i/>
          <w:sz w:val="24"/>
        </w:rPr>
        <w:t>Специальная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подготовка.</w:t>
      </w:r>
    </w:p>
    <w:p w:rsidR="001D41CF" w:rsidRDefault="00F20BF9">
      <w:pPr>
        <w:pStyle w:val="a3"/>
        <w:ind w:right="125" w:firstLine="706"/>
        <w:jc w:val="both"/>
      </w:pPr>
      <w:r>
        <w:t>Верхняя передача двумя руками в прыжке. Прямой нападающий удар. Верхняя, нижняя</w:t>
      </w:r>
      <w:r>
        <w:rPr>
          <w:spacing w:val="-57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назад.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защите.</w:t>
      </w:r>
      <w:r>
        <w:rPr>
          <w:spacing w:val="1"/>
        </w:rPr>
        <w:t xml:space="preserve"> </w:t>
      </w:r>
      <w:r>
        <w:t>Двусторонняя учебная игра. Одиночное блокирование и страховка. Командные 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нападении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защите.</w:t>
      </w:r>
      <w:r>
        <w:rPr>
          <w:spacing w:val="-1"/>
        </w:rPr>
        <w:t xml:space="preserve"> </w:t>
      </w:r>
      <w:r>
        <w:t>Подвижные</w:t>
      </w:r>
      <w:r>
        <w:rPr>
          <w:spacing w:val="57"/>
        </w:rPr>
        <w:t xml:space="preserve"> </w:t>
      </w:r>
      <w:r>
        <w:t>игры.</w:t>
      </w:r>
    </w:p>
    <w:p w:rsidR="001D41CF" w:rsidRDefault="00F20BF9">
      <w:pPr>
        <w:pStyle w:val="2"/>
        <w:spacing w:before="4" w:line="272" w:lineRule="exact"/>
      </w:pPr>
      <w:r>
        <w:t>Футбол</w:t>
      </w:r>
    </w:p>
    <w:p w:rsidR="001D41CF" w:rsidRDefault="00F20BF9">
      <w:pPr>
        <w:pStyle w:val="a5"/>
        <w:numPr>
          <w:ilvl w:val="0"/>
          <w:numId w:val="2"/>
        </w:numPr>
        <w:tabs>
          <w:tab w:val="left" w:pos="440"/>
        </w:tabs>
        <w:spacing w:line="272" w:lineRule="exact"/>
      </w:pPr>
      <w:r>
        <w:rPr>
          <w:i/>
          <w:sz w:val="24"/>
        </w:rPr>
        <w:t>Основы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знаний.</w:t>
      </w:r>
    </w:p>
    <w:p w:rsidR="001D41CF" w:rsidRDefault="00F20BF9">
      <w:pPr>
        <w:pStyle w:val="a3"/>
        <w:spacing w:before="5" w:line="237" w:lineRule="auto"/>
        <w:ind w:firstLine="653"/>
      </w:pPr>
      <w:r>
        <w:t>Правила</w:t>
      </w:r>
      <w:r>
        <w:rPr>
          <w:spacing w:val="39"/>
        </w:rPr>
        <w:t xml:space="preserve"> </w:t>
      </w:r>
      <w:r>
        <w:t>игры</w:t>
      </w:r>
      <w:r>
        <w:rPr>
          <w:spacing w:val="43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футбол.</w:t>
      </w:r>
      <w:r>
        <w:rPr>
          <w:spacing w:val="42"/>
        </w:rPr>
        <w:t xml:space="preserve"> </w:t>
      </w:r>
      <w:r>
        <w:t>Роль</w:t>
      </w:r>
      <w:r>
        <w:rPr>
          <w:spacing w:val="42"/>
        </w:rPr>
        <w:t xml:space="preserve"> </w:t>
      </w:r>
      <w:r>
        <w:t>команды</w:t>
      </w:r>
      <w:r>
        <w:rPr>
          <w:spacing w:val="4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взаимопонимания</w:t>
      </w:r>
      <w:r>
        <w:rPr>
          <w:spacing w:val="41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игры.</w:t>
      </w:r>
      <w:r>
        <w:rPr>
          <w:spacing w:val="42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капитана команды,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обязанности.</w:t>
      </w:r>
    </w:p>
    <w:p w:rsidR="001D41CF" w:rsidRDefault="00F20BF9">
      <w:pPr>
        <w:pStyle w:val="a3"/>
        <w:spacing w:before="6" w:line="237" w:lineRule="auto"/>
        <w:ind w:firstLine="653"/>
      </w:pPr>
      <w:r>
        <w:t>Пояснения</w:t>
      </w:r>
      <w:r>
        <w:rPr>
          <w:spacing w:val="55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правилам</w:t>
      </w:r>
      <w:r>
        <w:rPr>
          <w:spacing w:val="53"/>
        </w:rPr>
        <w:t xml:space="preserve"> </w:t>
      </w:r>
      <w:r>
        <w:t>игры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футбол.</w:t>
      </w:r>
      <w:r>
        <w:rPr>
          <w:spacing w:val="59"/>
        </w:rPr>
        <w:t xml:space="preserve"> </w:t>
      </w:r>
      <w:r>
        <w:t>Обязанности</w:t>
      </w:r>
      <w:r>
        <w:rPr>
          <w:spacing w:val="56"/>
        </w:rPr>
        <w:t xml:space="preserve"> </w:t>
      </w:r>
      <w:r>
        <w:t>судей.</w:t>
      </w:r>
      <w:r>
        <w:rPr>
          <w:spacing w:val="58"/>
        </w:rPr>
        <w:t xml:space="preserve"> </w:t>
      </w:r>
      <w:r>
        <w:t>Выбор</w:t>
      </w:r>
      <w:r>
        <w:rPr>
          <w:spacing w:val="56"/>
        </w:rPr>
        <w:t xml:space="preserve"> </w:t>
      </w:r>
      <w:r>
        <w:t>места</w:t>
      </w:r>
      <w:r>
        <w:rPr>
          <w:spacing w:val="55"/>
        </w:rPr>
        <w:t xml:space="preserve"> </w:t>
      </w:r>
      <w:r>
        <w:t>судей</w:t>
      </w:r>
      <w:r>
        <w:rPr>
          <w:spacing w:val="57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игровых</w:t>
      </w:r>
      <w:r>
        <w:rPr>
          <w:spacing w:val="-5"/>
        </w:rPr>
        <w:t xml:space="preserve"> </w:t>
      </w:r>
      <w:r>
        <w:t>ситуациях.</w:t>
      </w:r>
      <w:r>
        <w:rPr>
          <w:spacing w:val="2"/>
        </w:rPr>
        <w:t xml:space="preserve"> </w:t>
      </w:r>
      <w:r>
        <w:t>Замечание,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удаление</w:t>
      </w:r>
      <w:r>
        <w:rPr>
          <w:spacing w:val="-2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полей.</w:t>
      </w:r>
    </w:p>
    <w:p w:rsidR="001D41CF" w:rsidRDefault="00F20BF9">
      <w:pPr>
        <w:pStyle w:val="a3"/>
        <w:tabs>
          <w:tab w:val="left" w:pos="2848"/>
          <w:tab w:val="left" w:pos="4498"/>
          <w:tab w:val="left" w:pos="6195"/>
          <w:tab w:val="left" w:pos="7481"/>
          <w:tab w:val="left" w:pos="8838"/>
        </w:tabs>
        <w:spacing w:before="5" w:line="237" w:lineRule="auto"/>
        <w:ind w:right="130" w:firstLine="653"/>
      </w:pPr>
      <w:r>
        <w:t>Планирование</w:t>
      </w:r>
      <w:r>
        <w:tab/>
        <w:t>спортивной</w:t>
      </w:r>
      <w:r>
        <w:tab/>
        <w:t>тренировки.</w:t>
      </w:r>
      <w:r>
        <w:tab/>
        <w:t>Методы</w:t>
      </w:r>
      <w:r>
        <w:tab/>
        <w:t>развития</w:t>
      </w:r>
      <w:r>
        <w:tab/>
      </w:r>
      <w:r>
        <w:rPr>
          <w:spacing w:val="-1"/>
        </w:rPr>
        <w:t>спортивной</w:t>
      </w:r>
      <w:r>
        <w:rPr>
          <w:spacing w:val="-57"/>
        </w:rPr>
        <w:t xml:space="preserve"> </w:t>
      </w:r>
      <w:r>
        <w:t>работоспособности</w:t>
      </w:r>
      <w:r>
        <w:rPr>
          <w:spacing w:val="-3"/>
        </w:rPr>
        <w:t xml:space="preserve"> </w:t>
      </w:r>
      <w:r>
        <w:t>футболистов.</w:t>
      </w:r>
    </w:p>
    <w:p w:rsidR="001D41CF" w:rsidRDefault="00F20BF9">
      <w:pPr>
        <w:pStyle w:val="a3"/>
        <w:spacing w:before="4"/>
        <w:ind w:firstLine="653"/>
      </w:pPr>
      <w:r>
        <w:t>Виды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розыгрыша.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проведение.</w:t>
      </w:r>
    </w:p>
    <w:p w:rsidR="001D41CF" w:rsidRDefault="00F20BF9">
      <w:pPr>
        <w:pStyle w:val="a5"/>
        <w:numPr>
          <w:ilvl w:val="0"/>
          <w:numId w:val="2"/>
        </w:numPr>
        <w:tabs>
          <w:tab w:val="left" w:pos="440"/>
        </w:tabs>
        <w:spacing w:line="275" w:lineRule="exact"/>
        <w:rPr>
          <w:i/>
        </w:rPr>
      </w:pPr>
      <w:r>
        <w:rPr>
          <w:i/>
          <w:sz w:val="24"/>
        </w:rPr>
        <w:t>Специальная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подготовка</w:t>
      </w:r>
    </w:p>
    <w:p w:rsidR="001D41CF" w:rsidRDefault="00F20BF9">
      <w:pPr>
        <w:pStyle w:val="a3"/>
        <w:ind w:right="131" w:firstLine="710"/>
        <w:jc w:val="both"/>
      </w:pPr>
      <w:r>
        <w:t>Упражнения для развития силы. Приседания с отягощением с последующим быстрым</w:t>
      </w:r>
      <w:r>
        <w:rPr>
          <w:spacing w:val="1"/>
        </w:rPr>
        <w:t xml:space="preserve"> </w:t>
      </w:r>
      <w:r>
        <w:t>выпрямлением</w:t>
      </w:r>
      <w:r>
        <w:rPr>
          <w:spacing w:val="1"/>
        </w:rPr>
        <w:t xml:space="preserve"> </w:t>
      </w:r>
      <w:r>
        <w:t>подскоки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отягощения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отягощением.</w:t>
      </w:r>
      <w:r>
        <w:rPr>
          <w:spacing w:val="1"/>
        </w:rPr>
        <w:t xml:space="preserve"> </w:t>
      </w:r>
      <w:r>
        <w:t>Приседание на одной ноге с последующим подскоком вверх. Лежа на животе сгибание ног в</w:t>
      </w:r>
      <w:r>
        <w:rPr>
          <w:spacing w:val="1"/>
        </w:rPr>
        <w:t xml:space="preserve"> </w:t>
      </w:r>
      <w:r>
        <w:t>коленях с сопротивлением партнера или резинового амортизатора. Броски набивного мяча</w:t>
      </w:r>
      <w:r>
        <w:rPr>
          <w:spacing w:val="1"/>
        </w:rPr>
        <w:t xml:space="preserve"> </w:t>
      </w:r>
      <w:r>
        <w:t>ногой на дальность за счет энергичного маха ногой вперед. Удары по</w:t>
      </w:r>
      <w:r>
        <w:rPr>
          <w:spacing w:val="1"/>
        </w:rPr>
        <w:t xml:space="preserve"> </w:t>
      </w:r>
      <w:r>
        <w:t>футбольному мячу</w:t>
      </w:r>
      <w:r>
        <w:rPr>
          <w:spacing w:val="1"/>
        </w:rPr>
        <w:t xml:space="preserve"> </w:t>
      </w:r>
      <w:r>
        <w:t>ногами и головой на дальность. Вбрасывание футбольного и набивного мяча на дальность.</w:t>
      </w:r>
      <w:r>
        <w:rPr>
          <w:spacing w:val="1"/>
        </w:rPr>
        <w:t xml:space="preserve"> </w:t>
      </w:r>
      <w:r>
        <w:t>Толчки</w:t>
      </w:r>
      <w:r>
        <w:rPr>
          <w:spacing w:val="2"/>
        </w:rPr>
        <w:t xml:space="preserve"> </w:t>
      </w:r>
      <w:r>
        <w:t>плечом</w:t>
      </w:r>
      <w:r>
        <w:rPr>
          <w:spacing w:val="-1"/>
        </w:rPr>
        <w:t xml:space="preserve"> </w:t>
      </w:r>
      <w:r>
        <w:t>партнера.</w:t>
      </w:r>
      <w:r>
        <w:rPr>
          <w:spacing w:val="-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мяч.</w:t>
      </w:r>
    </w:p>
    <w:p w:rsidR="001D41CF" w:rsidRDefault="00F20BF9">
      <w:pPr>
        <w:pStyle w:val="a3"/>
        <w:spacing w:before="2"/>
        <w:ind w:right="124" w:firstLine="710"/>
        <w:jc w:val="both"/>
      </w:pPr>
      <w:r>
        <w:t>Для вратаря: из упора стоя у стены одновременное и попеременное сгибание рук в</w:t>
      </w:r>
      <w:r>
        <w:rPr>
          <w:spacing w:val="1"/>
        </w:rPr>
        <w:t xml:space="preserve"> </w:t>
      </w:r>
      <w:r>
        <w:t>лучезапястных суставах. То же, но отталкиваясь от стены ладонями и пальцами. В упоре лежа</w:t>
      </w:r>
      <w:r>
        <w:rPr>
          <w:spacing w:val="1"/>
        </w:rPr>
        <w:t xml:space="preserve"> </w:t>
      </w:r>
      <w:r>
        <w:t>передвижение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руках</w:t>
      </w:r>
      <w:r>
        <w:rPr>
          <w:spacing w:val="25"/>
        </w:rPr>
        <w:t xml:space="preserve"> </w:t>
      </w:r>
      <w:r>
        <w:t>вправо</w:t>
      </w:r>
      <w:r>
        <w:rPr>
          <w:spacing w:val="33"/>
        </w:rPr>
        <w:t xml:space="preserve"> </w:t>
      </w:r>
      <w:r>
        <w:t>(влево)</w:t>
      </w:r>
      <w:r>
        <w:rPr>
          <w:spacing w:val="26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кругу</w:t>
      </w:r>
      <w:r>
        <w:rPr>
          <w:spacing w:val="20"/>
        </w:rPr>
        <w:t xml:space="preserve"> </w:t>
      </w:r>
      <w:r>
        <w:t>(носки</w:t>
      </w:r>
      <w:r>
        <w:rPr>
          <w:spacing w:val="29"/>
        </w:rPr>
        <w:t xml:space="preserve"> </w:t>
      </w:r>
      <w:r>
        <w:t>ног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месте).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упоре</w:t>
      </w:r>
      <w:r>
        <w:rPr>
          <w:spacing w:val="28"/>
        </w:rPr>
        <w:t xml:space="preserve"> </w:t>
      </w:r>
      <w:r>
        <w:t>лежа</w:t>
      </w:r>
      <w:r>
        <w:rPr>
          <w:spacing w:val="28"/>
        </w:rPr>
        <w:t xml:space="preserve"> </w:t>
      </w:r>
      <w:r>
        <w:t>хлопки</w:t>
      </w:r>
    </w:p>
    <w:p w:rsidR="001D41CF" w:rsidRDefault="001D41CF">
      <w:pPr>
        <w:jc w:val="both"/>
        <w:sectPr w:rsidR="001D41CF">
          <w:pgSz w:w="11910" w:h="16840"/>
          <w:pgMar w:top="1040" w:right="720" w:bottom="280" w:left="1020" w:header="720" w:footer="720" w:gutter="0"/>
          <w:cols w:space="720"/>
        </w:sectPr>
      </w:pPr>
    </w:p>
    <w:p w:rsidR="001D41CF" w:rsidRDefault="00F20BF9">
      <w:pPr>
        <w:pStyle w:val="a3"/>
        <w:spacing w:before="66"/>
        <w:ind w:right="125"/>
        <w:jc w:val="both"/>
      </w:pPr>
      <w:r>
        <w:lastRenderedPageBreak/>
        <w:t>ладонями. Упражнения для кистей рук с гантелями и кистевыми амортизаторами. Сжимание</w:t>
      </w:r>
      <w:r>
        <w:rPr>
          <w:spacing w:val="1"/>
        </w:rPr>
        <w:t xml:space="preserve"> </w:t>
      </w:r>
      <w:r>
        <w:t>теннисного</w:t>
      </w:r>
      <w:r>
        <w:rPr>
          <w:spacing w:val="1"/>
        </w:rPr>
        <w:t xml:space="preserve"> </w:t>
      </w:r>
      <w:r>
        <w:t>(резинового)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ловле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бросках</w:t>
      </w:r>
      <w:r>
        <w:rPr>
          <w:spacing w:val="1"/>
        </w:rPr>
        <w:t xml:space="preserve"> </w:t>
      </w:r>
      <w:r>
        <w:t>набивного мяча от груди двумя руками. Броски футбольного и набивного мячей одной рукой</w:t>
      </w:r>
      <w:r>
        <w:rPr>
          <w:spacing w:val="1"/>
        </w:rPr>
        <w:t xml:space="preserve"> </w:t>
      </w:r>
      <w:r>
        <w:t>на дальность.</w:t>
      </w:r>
      <w:r>
        <w:rPr>
          <w:spacing w:val="1"/>
        </w:rPr>
        <w:t xml:space="preserve"> </w:t>
      </w:r>
      <w:r>
        <w:t>Ловля набивных мячей,</w:t>
      </w:r>
      <w:r>
        <w:rPr>
          <w:spacing w:val="1"/>
        </w:rPr>
        <w:t xml:space="preserve"> </w:t>
      </w:r>
      <w:r>
        <w:t>направляемых 2</w:t>
      </w:r>
      <w:r>
        <w:rPr>
          <w:spacing w:val="1"/>
        </w:rPr>
        <w:t xml:space="preserve"> </w:t>
      </w:r>
      <w:r>
        <w:t>–3 партнерами с разных сторон,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последующими</w:t>
      </w:r>
      <w:r>
        <w:rPr>
          <w:spacing w:val="2"/>
        </w:rPr>
        <w:t xml:space="preserve"> </w:t>
      </w:r>
      <w:r>
        <w:t>бросками.</w:t>
      </w:r>
    </w:p>
    <w:p w:rsidR="001D41CF" w:rsidRDefault="00F20BF9">
      <w:pPr>
        <w:pStyle w:val="a3"/>
        <w:spacing w:before="4"/>
        <w:ind w:right="118" w:firstLine="710"/>
        <w:jc w:val="both"/>
      </w:pPr>
      <w:r>
        <w:t xml:space="preserve">Упражнения для развития быстроты. </w:t>
      </w:r>
      <w:proofErr w:type="gramStart"/>
      <w:r>
        <w:t>Повторное</w:t>
      </w:r>
      <w:proofErr w:type="gramEnd"/>
      <w:r>
        <w:t xml:space="preserve"> </w:t>
      </w:r>
      <w:proofErr w:type="spellStart"/>
      <w:r>
        <w:t>пробегание</w:t>
      </w:r>
      <w:proofErr w:type="spellEnd"/>
      <w:r>
        <w:t xml:space="preserve"> коротких отрезков (10 – 30</w:t>
      </w:r>
      <w:r>
        <w:rPr>
          <w:spacing w:val="1"/>
        </w:rPr>
        <w:t xml:space="preserve"> </w:t>
      </w:r>
      <w:r>
        <w:t>м)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180</w:t>
      </w:r>
      <w:r>
        <w:rPr>
          <w:vertAlign w:val="superscript"/>
        </w:rPr>
        <w:t>0</w:t>
      </w:r>
      <w:r>
        <w:t>).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прыжками.</w:t>
      </w:r>
      <w:r>
        <w:rPr>
          <w:spacing w:val="1"/>
        </w:rPr>
        <w:t xml:space="preserve"> </w:t>
      </w:r>
      <w:r>
        <w:t>Эстафетный</w:t>
      </w:r>
      <w:r>
        <w:rPr>
          <w:spacing w:val="49"/>
        </w:rPr>
        <w:t xml:space="preserve"> </w:t>
      </w:r>
      <w:r>
        <w:t>бег.</w:t>
      </w:r>
      <w:r>
        <w:rPr>
          <w:spacing w:val="51"/>
        </w:rPr>
        <w:t xml:space="preserve"> </w:t>
      </w:r>
      <w:r>
        <w:t>Бег</w:t>
      </w:r>
      <w:r>
        <w:rPr>
          <w:spacing w:val="5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изменением</w:t>
      </w:r>
      <w:r>
        <w:rPr>
          <w:spacing w:val="50"/>
        </w:rPr>
        <w:t xml:space="preserve"> </w:t>
      </w:r>
      <w:r>
        <w:t>скорости.</w:t>
      </w:r>
      <w:r>
        <w:rPr>
          <w:spacing w:val="46"/>
        </w:rPr>
        <w:t xml:space="preserve"> </w:t>
      </w:r>
      <w:r>
        <w:t>Челночный</w:t>
      </w:r>
      <w:r>
        <w:rPr>
          <w:spacing w:val="50"/>
        </w:rPr>
        <w:t xml:space="preserve"> </w:t>
      </w:r>
      <w:r>
        <w:t>бег</w:t>
      </w:r>
      <w:r>
        <w:rPr>
          <w:spacing w:val="50"/>
        </w:rPr>
        <w:t xml:space="preserve"> </w:t>
      </w:r>
      <w:r>
        <w:t>лицом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спиной</w:t>
      </w:r>
      <w:r>
        <w:rPr>
          <w:spacing w:val="49"/>
        </w:rPr>
        <w:t xml:space="preserve"> </w:t>
      </w:r>
      <w:r>
        <w:t>вперед.</w:t>
      </w:r>
      <w:r>
        <w:rPr>
          <w:spacing w:val="51"/>
        </w:rPr>
        <w:t xml:space="preserve"> </w:t>
      </w:r>
      <w:r>
        <w:t>Бег</w:t>
      </w:r>
      <w:r>
        <w:rPr>
          <w:spacing w:val="-57"/>
        </w:rPr>
        <w:t xml:space="preserve"> </w:t>
      </w:r>
      <w:r>
        <w:t>боком и спиной вперед (10 – 20 м) наперегонки. Бег «змейкой» между расставленными в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стойками.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быстрым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способа</w:t>
      </w:r>
      <w:r>
        <w:rPr>
          <w:spacing w:val="61"/>
        </w:rPr>
        <w:t xml:space="preserve"> </w:t>
      </w:r>
      <w:r>
        <w:t>передвижения.</w:t>
      </w:r>
      <w:r>
        <w:rPr>
          <w:spacing w:val="1"/>
        </w:rPr>
        <w:t xml:space="preserve"> </w:t>
      </w:r>
      <w:r>
        <w:t>Ускорения и рывки с мячом (до 30 м). Обводка препятствий (на скорость). Рывки к мячу с</w:t>
      </w:r>
      <w:r>
        <w:rPr>
          <w:spacing w:val="1"/>
        </w:rPr>
        <w:t xml:space="preserve"> </w:t>
      </w:r>
      <w:r>
        <w:t>последующим</w:t>
      </w:r>
      <w:r>
        <w:rPr>
          <w:spacing w:val="2"/>
        </w:rPr>
        <w:t xml:space="preserve"> </w:t>
      </w:r>
      <w:r>
        <w:t>ударам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воротам.</w:t>
      </w:r>
    </w:p>
    <w:p w:rsidR="001D41CF" w:rsidRDefault="00F20BF9">
      <w:pPr>
        <w:pStyle w:val="a3"/>
        <w:ind w:right="128" w:firstLine="710"/>
        <w:jc w:val="both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ловкости.</w:t>
      </w:r>
      <w:r>
        <w:rPr>
          <w:spacing w:val="1"/>
        </w:rPr>
        <w:t xml:space="preserve"> </w:t>
      </w:r>
      <w:r>
        <w:t>Прыжки 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толчком 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 ног,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достать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подвешенный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вратарей);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выполняя в прыжке поворот на 90 – 180</w:t>
      </w:r>
      <w:r>
        <w:rPr>
          <w:vertAlign w:val="superscript"/>
        </w:rPr>
        <w:t>0</w:t>
      </w:r>
      <w:r>
        <w:t>. Прыжки вперед с поворотом и имитацией ударов</w:t>
      </w:r>
      <w:r>
        <w:rPr>
          <w:spacing w:val="1"/>
        </w:rPr>
        <w:t xml:space="preserve"> </w:t>
      </w:r>
      <w:r>
        <w:t>головой и ногами. Прыжки с места и с разбега с ударом головой по мячам, подвешенным на</w:t>
      </w:r>
      <w:r>
        <w:rPr>
          <w:spacing w:val="1"/>
        </w:rPr>
        <w:t xml:space="preserve"> </w:t>
      </w:r>
      <w:r>
        <w:t>разной высоте. Кувырки вперед и назад, в сторону. Жонглирование мячом в воздухе, чередуя</w:t>
      </w:r>
      <w:r>
        <w:rPr>
          <w:spacing w:val="1"/>
        </w:rPr>
        <w:t xml:space="preserve"> </w:t>
      </w:r>
      <w:r>
        <w:t>удары</w:t>
      </w:r>
      <w:r>
        <w:rPr>
          <w:spacing w:val="-2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частями</w:t>
      </w:r>
      <w:r>
        <w:rPr>
          <w:spacing w:val="-1"/>
        </w:rPr>
        <w:t xml:space="preserve"> </w:t>
      </w:r>
      <w:r>
        <w:t>стопы,</w:t>
      </w:r>
      <w:r>
        <w:rPr>
          <w:spacing w:val="-5"/>
        </w:rPr>
        <w:t xml:space="preserve"> </w:t>
      </w:r>
      <w:r>
        <w:t>бедром,</w:t>
      </w:r>
      <w:r>
        <w:rPr>
          <w:spacing w:val="-5"/>
        </w:rPr>
        <w:t xml:space="preserve"> </w:t>
      </w:r>
      <w:r>
        <w:t>головой.</w:t>
      </w:r>
      <w:r>
        <w:rPr>
          <w:spacing w:val="-5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головой. Подвижные</w:t>
      </w:r>
      <w:r>
        <w:rPr>
          <w:spacing w:val="-8"/>
        </w:rPr>
        <w:t xml:space="preserve"> </w:t>
      </w:r>
      <w:r>
        <w:t>игры.</w:t>
      </w:r>
    </w:p>
    <w:p w:rsidR="001D41CF" w:rsidRDefault="00F20BF9">
      <w:pPr>
        <w:pStyle w:val="a3"/>
        <w:ind w:right="130" w:firstLine="710"/>
        <w:jc w:val="both"/>
      </w:pPr>
      <w:r>
        <w:t>Упражнения для развития специальной выносливости. Переменный и поворотный бег с</w:t>
      </w:r>
      <w:r>
        <w:rPr>
          <w:spacing w:val="-57"/>
        </w:rPr>
        <w:t xml:space="preserve"> </w:t>
      </w:r>
      <w:r>
        <w:t>мячом. Двусторонние игры. Игровые упражнения с мячом (трое против трех, двое против двух</w:t>
      </w:r>
      <w:r>
        <w:rPr>
          <w:spacing w:val="-57"/>
        </w:rPr>
        <w:t xml:space="preserve"> </w:t>
      </w:r>
      <w:r>
        <w:t>и т.д.) большой интенсивности. Комплексные задания: ведение и обводка стоек, передачи и</w:t>
      </w:r>
      <w:r>
        <w:rPr>
          <w:spacing w:val="1"/>
        </w:rPr>
        <w:t xml:space="preserve"> </w:t>
      </w:r>
      <w:r>
        <w:t>удары</w:t>
      </w:r>
      <w:r>
        <w:rPr>
          <w:spacing w:val="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воротам,</w:t>
      </w:r>
      <w:r>
        <w:rPr>
          <w:spacing w:val="-1"/>
        </w:rPr>
        <w:t xml:space="preserve"> </w:t>
      </w:r>
      <w:r>
        <w:t>выполняемые в</w:t>
      </w:r>
      <w:r>
        <w:rPr>
          <w:spacing w:val="4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-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мин.</w:t>
      </w:r>
    </w:p>
    <w:p w:rsidR="001D41CF" w:rsidRDefault="00F20BF9">
      <w:pPr>
        <w:pStyle w:val="a3"/>
        <w:ind w:left="968"/>
        <w:jc w:val="both"/>
      </w:pP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двигаться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мяча.</w:t>
      </w:r>
    </w:p>
    <w:p w:rsidR="001D41CF" w:rsidRDefault="00F20BF9">
      <w:pPr>
        <w:pStyle w:val="a3"/>
        <w:spacing w:before="1"/>
        <w:ind w:right="121" w:firstLine="710"/>
        <w:jc w:val="both"/>
      </w:pPr>
      <w:r>
        <w:t xml:space="preserve">Бег: обычный, спиной вперед; </w:t>
      </w:r>
      <w:proofErr w:type="spellStart"/>
      <w:r>
        <w:t>скрестным</w:t>
      </w:r>
      <w:proofErr w:type="spellEnd"/>
      <w:r>
        <w:t xml:space="preserve"> и приставным шагом, изменяя ритм за счет</w:t>
      </w:r>
      <w:r>
        <w:rPr>
          <w:spacing w:val="1"/>
        </w:rPr>
        <w:t xml:space="preserve"> </w:t>
      </w:r>
      <w:r>
        <w:t>различной длины шагов и скорости движения. Цикличный бег (с поворотным скачком на</w:t>
      </w:r>
      <w:r>
        <w:rPr>
          <w:spacing w:val="1"/>
        </w:rPr>
        <w:t xml:space="preserve"> </w:t>
      </w:r>
      <w:r>
        <w:t xml:space="preserve">одной ноге). </w:t>
      </w:r>
      <w:proofErr w:type="gramStart"/>
      <w:r>
        <w:t>Прыжки: вверх, верх – вперед, вверх – назад, вверх – вправо, вверх – влево,</w:t>
      </w:r>
      <w:r>
        <w:rPr>
          <w:spacing w:val="1"/>
        </w:rPr>
        <w:t xml:space="preserve"> </w:t>
      </w:r>
      <w:r>
        <w:t>толчком двух ног с места и толчком на одной и двух ногах с разбега.</w:t>
      </w:r>
      <w:proofErr w:type="gramEnd"/>
      <w:r>
        <w:t xml:space="preserve"> Для вратарей: прыжки 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падением</w:t>
      </w:r>
      <w:r>
        <w:rPr>
          <w:spacing w:val="1"/>
        </w:rPr>
        <w:t xml:space="preserve"> </w:t>
      </w:r>
      <w:r>
        <w:t>перекатом.</w:t>
      </w:r>
      <w:r>
        <w:rPr>
          <w:spacing w:val="1"/>
        </w:rPr>
        <w:t xml:space="preserve"> </w:t>
      </w:r>
      <w:proofErr w:type="gramStart"/>
      <w:r>
        <w:t>Повороты</w:t>
      </w:r>
      <w:proofErr w:type="gramEnd"/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переступая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60"/>
        </w:rPr>
        <w:t xml:space="preserve"> </w:t>
      </w:r>
      <w:r>
        <w:t>ноге.</w:t>
      </w:r>
      <w:r>
        <w:rPr>
          <w:spacing w:val="1"/>
        </w:rPr>
        <w:t xml:space="preserve"> </w:t>
      </w:r>
      <w:r>
        <w:t>Остановки</w:t>
      </w:r>
      <w:r>
        <w:rPr>
          <w:spacing w:val="-3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бега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выпадом,</w:t>
      </w:r>
      <w:r>
        <w:rPr>
          <w:spacing w:val="4"/>
        </w:rPr>
        <w:t xml:space="preserve"> </w:t>
      </w:r>
      <w:r>
        <w:t>прыжком,</w:t>
      </w:r>
      <w:r>
        <w:rPr>
          <w:spacing w:val="-2"/>
        </w:rPr>
        <w:t xml:space="preserve"> </w:t>
      </w:r>
      <w:r>
        <w:t>переступанием.</w:t>
      </w:r>
    </w:p>
    <w:p w:rsidR="001D41CF" w:rsidRDefault="001D41CF">
      <w:pPr>
        <w:jc w:val="both"/>
        <w:sectPr w:rsidR="001D41CF">
          <w:pgSz w:w="11910" w:h="16840"/>
          <w:pgMar w:top="1040" w:right="720" w:bottom="280" w:left="1020" w:header="720" w:footer="720" w:gutter="0"/>
          <w:cols w:space="720"/>
        </w:sectPr>
      </w:pPr>
    </w:p>
    <w:p w:rsidR="00DF54E7" w:rsidRDefault="00C7726A" w:rsidP="00DF54E7">
      <w:pPr>
        <w:pStyle w:val="1"/>
        <w:ind w:left="3575"/>
      </w:pPr>
      <w:r>
        <w:lastRenderedPageBreak/>
        <w:t>Календарно-т</w:t>
      </w:r>
      <w:r w:rsidR="00DF54E7">
        <w:t>ематическое</w:t>
      </w:r>
      <w:r w:rsidR="00DF54E7">
        <w:rPr>
          <w:spacing w:val="-3"/>
        </w:rPr>
        <w:t xml:space="preserve"> </w:t>
      </w:r>
      <w:r w:rsidR="00DF54E7">
        <w:t>планирование</w:t>
      </w:r>
    </w:p>
    <w:p w:rsidR="00C7726A" w:rsidRDefault="00C7726A" w:rsidP="00C7726A">
      <w:pPr>
        <w:pStyle w:val="a3"/>
        <w:spacing w:before="3"/>
        <w:ind w:left="0"/>
        <w:rPr>
          <w:b/>
        </w:rPr>
      </w:pPr>
    </w:p>
    <w:tbl>
      <w:tblPr>
        <w:tblStyle w:val="TableNormal"/>
        <w:tblW w:w="10519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128"/>
        <w:gridCol w:w="1275"/>
        <w:gridCol w:w="1465"/>
        <w:gridCol w:w="63"/>
        <w:gridCol w:w="37"/>
        <w:gridCol w:w="1696"/>
      </w:tblGrid>
      <w:tr w:rsidR="00E928E4" w:rsidTr="00E928E4">
        <w:trPr>
          <w:trHeight w:val="288"/>
        </w:trPr>
        <w:tc>
          <w:tcPr>
            <w:tcW w:w="855" w:type="dxa"/>
            <w:vMerge w:val="restart"/>
          </w:tcPr>
          <w:p w:rsidR="00E928E4" w:rsidRDefault="00E928E4" w:rsidP="00DD66A5">
            <w:pPr>
              <w:pStyle w:val="TableParagraph"/>
              <w:spacing w:line="249" w:lineRule="exact"/>
              <w:ind w:left="110" w:right="104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128" w:type="dxa"/>
            <w:vMerge w:val="restart"/>
          </w:tcPr>
          <w:p w:rsidR="00E928E4" w:rsidRDefault="00E928E4" w:rsidP="00E928E4">
            <w:pPr>
              <w:pStyle w:val="TableParagraph"/>
              <w:spacing w:line="249" w:lineRule="exact"/>
              <w:ind w:right="3017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spacing w:line="249" w:lineRule="exact"/>
              <w:ind w:left="292"/>
              <w:rPr>
                <w:b/>
              </w:rPr>
            </w:pPr>
            <w:r>
              <w:rPr>
                <w:b/>
              </w:rPr>
              <w:t>Кол-во</w:t>
            </w:r>
          </w:p>
          <w:p w:rsidR="00E928E4" w:rsidRDefault="00E928E4" w:rsidP="00DD66A5">
            <w:pPr>
              <w:pStyle w:val="TableParagraph"/>
              <w:spacing w:before="1" w:line="231" w:lineRule="exact"/>
              <w:ind w:left="360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E928E4" w:rsidRDefault="00E928E4" w:rsidP="00E928E4">
            <w:pPr>
              <w:pStyle w:val="TableParagraph"/>
              <w:spacing w:before="1" w:line="231" w:lineRule="exact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E928E4" w:rsidTr="00E928E4">
        <w:trPr>
          <w:trHeight w:val="200"/>
        </w:trPr>
        <w:tc>
          <w:tcPr>
            <w:tcW w:w="855" w:type="dxa"/>
            <w:vMerge/>
            <w:tcBorders>
              <w:bottom w:val="single" w:sz="6" w:space="0" w:color="000000"/>
            </w:tcBorders>
          </w:tcPr>
          <w:p w:rsidR="00E928E4" w:rsidRDefault="00E928E4" w:rsidP="00DD66A5">
            <w:pPr>
              <w:pStyle w:val="TableParagraph"/>
              <w:spacing w:line="249" w:lineRule="exact"/>
              <w:ind w:left="110" w:right="104"/>
              <w:jc w:val="center"/>
              <w:rPr>
                <w:b/>
              </w:rPr>
            </w:pPr>
          </w:p>
        </w:tc>
        <w:tc>
          <w:tcPr>
            <w:tcW w:w="5128" w:type="dxa"/>
            <w:vMerge/>
            <w:tcBorders>
              <w:bottom w:val="single" w:sz="6" w:space="0" w:color="000000"/>
            </w:tcBorders>
          </w:tcPr>
          <w:p w:rsidR="00E928E4" w:rsidRDefault="00E928E4" w:rsidP="00DD66A5">
            <w:pPr>
              <w:pStyle w:val="TableParagraph"/>
              <w:spacing w:line="249" w:lineRule="exact"/>
              <w:ind w:left="3169" w:right="3017"/>
              <w:jc w:val="center"/>
              <w:rPr>
                <w:b/>
              </w:rPr>
            </w:pPr>
          </w:p>
        </w:tc>
        <w:tc>
          <w:tcPr>
            <w:tcW w:w="1275" w:type="dxa"/>
            <w:vMerge/>
            <w:tcBorders>
              <w:bottom w:val="single" w:sz="6" w:space="0" w:color="000000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spacing w:line="249" w:lineRule="exact"/>
              <w:ind w:left="292"/>
              <w:rPr>
                <w:b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spacing w:before="1" w:line="231" w:lineRule="exact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E928E4" w:rsidRDefault="005F52CE" w:rsidP="005F52CE">
            <w:pPr>
              <w:pStyle w:val="TableParagraph"/>
              <w:spacing w:before="1" w:line="231" w:lineRule="exact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E928E4" w:rsidTr="00E928E4">
        <w:trPr>
          <w:trHeight w:val="251"/>
        </w:trPr>
        <w:tc>
          <w:tcPr>
            <w:tcW w:w="7258" w:type="dxa"/>
            <w:gridSpan w:val="3"/>
            <w:tcBorders>
              <w:top w:val="single" w:sz="6" w:space="0" w:color="000000"/>
              <w:right w:val="single" w:sz="4" w:space="0" w:color="auto"/>
            </w:tcBorders>
          </w:tcPr>
          <w:p w:rsidR="00E928E4" w:rsidRDefault="00E928E4" w:rsidP="00E928E4">
            <w:pPr>
              <w:pStyle w:val="TableParagraph"/>
              <w:spacing w:line="232" w:lineRule="exact"/>
              <w:ind w:right="3977"/>
              <w:rPr>
                <w:b/>
              </w:rPr>
            </w:pPr>
            <w:r>
              <w:rPr>
                <w:b/>
              </w:rPr>
              <w:t xml:space="preserve"> Баскетбол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</w:t>
            </w:r>
          </w:p>
        </w:tc>
        <w:tc>
          <w:tcPr>
            <w:tcW w:w="3261" w:type="dxa"/>
            <w:gridSpan w:val="4"/>
            <w:tcBorders>
              <w:top w:val="single" w:sz="6" w:space="0" w:color="000000"/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spacing w:line="232" w:lineRule="exact"/>
              <w:ind w:right="3977"/>
              <w:jc w:val="center"/>
              <w:rPr>
                <w:b/>
              </w:rPr>
            </w:pPr>
          </w:p>
        </w:tc>
      </w:tr>
      <w:tr w:rsidR="00E928E4" w:rsidTr="00E928E4">
        <w:trPr>
          <w:trHeight w:val="254"/>
        </w:trPr>
        <w:tc>
          <w:tcPr>
            <w:tcW w:w="855" w:type="dxa"/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1</w:t>
            </w:r>
          </w:p>
        </w:tc>
        <w:tc>
          <w:tcPr>
            <w:tcW w:w="5128" w:type="dxa"/>
          </w:tcPr>
          <w:p w:rsidR="00E928E4" w:rsidRDefault="00E928E4" w:rsidP="00DD66A5">
            <w:pPr>
              <w:pStyle w:val="TableParagraph"/>
              <w:ind w:left="105"/>
            </w:pPr>
            <w:r>
              <w:t>Стойки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перемещения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  <w:r>
              <w:t>7.09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254"/>
        </w:trPr>
        <w:tc>
          <w:tcPr>
            <w:tcW w:w="855" w:type="dxa"/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2</w:t>
            </w:r>
          </w:p>
        </w:tc>
        <w:tc>
          <w:tcPr>
            <w:tcW w:w="5128" w:type="dxa"/>
          </w:tcPr>
          <w:p w:rsidR="00E928E4" w:rsidRDefault="00E928E4" w:rsidP="00DD66A5">
            <w:pPr>
              <w:pStyle w:val="TableParagraph"/>
              <w:ind w:left="105"/>
            </w:pPr>
            <w:r>
              <w:t>Остановки</w:t>
            </w:r>
            <w:r>
              <w:rPr>
                <w:spacing w:val="-4"/>
              </w:rPr>
              <w:t xml:space="preserve"> </w:t>
            </w:r>
            <w:r>
              <w:t>баскетболиста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  <w:r>
              <w:t>14.09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249"/>
        </w:trPr>
        <w:tc>
          <w:tcPr>
            <w:tcW w:w="855" w:type="dxa"/>
          </w:tcPr>
          <w:p w:rsidR="00E928E4" w:rsidRDefault="00E928E4" w:rsidP="00DD66A5">
            <w:pPr>
              <w:pStyle w:val="TableParagraph"/>
              <w:spacing w:line="229" w:lineRule="exact"/>
              <w:ind w:left="4"/>
              <w:jc w:val="center"/>
            </w:pPr>
            <w:r>
              <w:t>3</w:t>
            </w:r>
          </w:p>
        </w:tc>
        <w:tc>
          <w:tcPr>
            <w:tcW w:w="5128" w:type="dxa"/>
          </w:tcPr>
          <w:p w:rsidR="00E928E4" w:rsidRDefault="00E928E4" w:rsidP="00DD66A5">
            <w:pPr>
              <w:pStyle w:val="TableParagraph"/>
              <w:spacing w:line="229" w:lineRule="exact"/>
              <w:ind w:left="105"/>
            </w:pPr>
            <w:r>
              <w:t>Передачи мяча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spacing w:line="229" w:lineRule="exact"/>
              <w:ind w:left="13"/>
              <w:jc w:val="center"/>
            </w:pPr>
            <w:r>
              <w:t>1</w:t>
            </w:r>
          </w:p>
        </w:tc>
        <w:tc>
          <w:tcPr>
            <w:tcW w:w="15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28E4" w:rsidRDefault="00E928E4" w:rsidP="00E928E4">
            <w:pPr>
              <w:pStyle w:val="TableParagraph"/>
              <w:spacing w:line="229" w:lineRule="exact"/>
              <w:jc w:val="center"/>
            </w:pPr>
            <w:r>
              <w:t>21.09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spacing w:line="229" w:lineRule="exact"/>
              <w:jc w:val="center"/>
            </w:pPr>
          </w:p>
        </w:tc>
      </w:tr>
      <w:tr w:rsidR="00E928E4" w:rsidTr="00E928E4">
        <w:trPr>
          <w:trHeight w:val="254"/>
        </w:trPr>
        <w:tc>
          <w:tcPr>
            <w:tcW w:w="855" w:type="dxa"/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4</w:t>
            </w:r>
          </w:p>
        </w:tc>
        <w:tc>
          <w:tcPr>
            <w:tcW w:w="5128" w:type="dxa"/>
          </w:tcPr>
          <w:p w:rsidR="00E928E4" w:rsidRDefault="00E928E4" w:rsidP="00DD66A5">
            <w:pPr>
              <w:pStyle w:val="TableParagraph"/>
              <w:ind w:left="105"/>
            </w:pPr>
            <w:r>
              <w:t>Ловля</w:t>
            </w:r>
            <w:r>
              <w:rPr>
                <w:spacing w:val="-2"/>
              </w:rPr>
              <w:t xml:space="preserve"> </w:t>
            </w:r>
            <w:r>
              <w:t>мяча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  <w:r>
              <w:t>28.09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254"/>
        </w:trPr>
        <w:tc>
          <w:tcPr>
            <w:tcW w:w="855" w:type="dxa"/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5</w:t>
            </w:r>
          </w:p>
        </w:tc>
        <w:tc>
          <w:tcPr>
            <w:tcW w:w="5128" w:type="dxa"/>
          </w:tcPr>
          <w:p w:rsidR="00E928E4" w:rsidRDefault="00E928E4" w:rsidP="00DD66A5">
            <w:pPr>
              <w:pStyle w:val="TableParagraph"/>
              <w:ind w:left="105"/>
            </w:pPr>
            <w:r>
              <w:t>Ведение</w:t>
            </w:r>
            <w:r>
              <w:rPr>
                <w:spacing w:val="-7"/>
              </w:rPr>
              <w:t xml:space="preserve"> </w:t>
            </w:r>
            <w:r>
              <w:t>мяча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  <w:r>
              <w:t>5.10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254"/>
        </w:trPr>
        <w:tc>
          <w:tcPr>
            <w:tcW w:w="855" w:type="dxa"/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6</w:t>
            </w:r>
          </w:p>
        </w:tc>
        <w:tc>
          <w:tcPr>
            <w:tcW w:w="5128" w:type="dxa"/>
          </w:tcPr>
          <w:p w:rsidR="00E928E4" w:rsidRDefault="00E928E4" w:rsidP="00DD66A5">
            <w:pPr>
              <w:pStyle w:val="TableParagraph"/>
              <w:ind w:left="105"/>
            </w:pPr>
            <w:r>
              <w:t>Броски в кольцо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  <w:r>
              <w:t>12.10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254"/>
        </w:trPr>
        <w:tc>
          <w:tcPr>
            <w:tcW w:w="855" w:type="dxa"/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7</w:t>
            </w:r>
          </w:p>
        </w:tc>
        <w:tc>
          <w:tcPr>
            <w:tcW w:w="5128" w:type="dxa"/>
          </w:tcPr>
          <w:p w:rsidR="00E928E4" w:rsidRDefault="00E928E4" w:rsidP="00DD66A5">
            <w:pPr>
              <w:pStyle w:val="TableParagraph"/>
              <w:ind w:left="105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защите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  <w:r>
              <w:t>19.10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249"/>
        </w:trPr>
        <w:tc>
          <w:tcPr>
            <w:tcW w:w="855" w:type="dxa"/>
          </w:tcPr>
          <w:p w:rsidR="00E928E4" w:rsidRDefault="00E928E4" w:rsidP="00DD66A5">
            <w:pPr>
              <w:pStyle w:val="TableParagraph"/>
              <w:spacing w:line="229" w:lineRule="exact"/>
              <w:ind w:left="4"/>
              <w:jc w:val="center"/>
            </w:pPr>
            <w:r>
              <w:t>8</w:t>
            </w:r>
          </w:p>
        </w:tc>
        <w:tc>
          <w:tcPr>
            <w:tcW w:w="5128" w:type="dxa"/>
          </w:tcPr>
          <w:p w:rsidR="00E928E4" w:rsidRDefault="00E928E4" w:rsidP="00DD66A5">
            <w:pPr>
              <w:pStyle w:val="TableParagraph"/>
              <w:spacing w:line="229" w:lineRule="exact"/>
              <w:ind w:left="105"/>
            </w:pP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нападении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spacing w:line="229" w:lineRule="exact"/>
              <w:ind w:left="13"/>
              <w:jc w:val="center"/>
            </w:pPr>
            <w:r>
              <w:t>1</w:t>
            </w:r>
          </w:p>
        </w:tc>
        <w:tc>
          <w:tcPr>
            <w:tcW w:w="15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28E4" w:rsidRDefault="00E928E4" w:rsidP="00E928E4">
            <w:pPr>
              <w:pStyle w:val="TableParagraph"/>
              <w:spacing w:line="229" w:lineRule="exact"/>
              <w:jc w:val="center"/>
            </w:pPr>
            <w:r>
              <w:t>26.10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spacing w:line="229" w:lineRule="exact"/>
              <w:jc w:val="center"/>
            </w:pPr>
          </w:p>
        </w:tc>
      </w:tr>
      <w:tr w:rsidR="00E928E4" w:rsidTr="00E928E4">
        <w:trPr>
          <w:trHeight w:val="254"/>
        </w:trPr>
        <w:tc>
          <w:tcPr>
            <w:tcW w:w="855" w:type="dxa"/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9</w:t>
            </w:r>
          </w:p>
        </w:tc>
        <w:tc>
          <w:tcPr>
            <w:tcW w:w="5128" w:type="dxa"/>
          </w:tcPr>
          <w:p w:rsidR="00E928E4" w:rsidRDefault="005F52CE" w:rsidP="00DD66A5">
            <w:pPr>
              <w:pStyle w:val="TableParagraph"/>
              <w:ind w:left="105"/>
            </w:pP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нападении</w:t>
            </w:r>
            <w:proofErr w:type="gramStart"/>
            <w:r>
              <w:t xml:space="preserve"> .</w:t>
            </w:r>
            <w:proofErr w:type="gramEnd"/>
            <w:r w:rsidR="00E928E4">
              <w:t>Тестирование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jc w:val="center"/>
            </w:pPr>
            <w:r>
              <w:t>9.11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213"/>
        </w:trPr>
        <w:tc>
          <w:tcPr>
            <w:tcW w:w="855" w:type="dxa"/>
            <w:tcBorders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10" w:right="101"/>
              <w:jc w:val="center"/>
            </w:pPr>
            <w:r>
              <w:t>10</w:t>
            </w:r>
          </w:p>
        </w:tc>
        <w:tc>
          <w:tcPr>
            <w:tcW w:w="5128" w:type="dxa"/>
            <w:tcBorders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05"/>
            </w:pPr>
            <w:r>
              <w:t>Игра.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соревнованиях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jc w:val="center"/>
            </w:pPr>
            <w:r>
              <w:t>16.11</w:t>
            </w:r>
          </w:p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225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10" w:right="101"/>
              <w:jc w:val="center"/>
            </w:pPr>
            <w:r>
              <w:t>11</w:t>
            </w:r>
          </w:p>
        </w:tc>
        <w:tc>
          <w:tcPr>
            <w:tcW w:w="5128" w:type="dxa"/>
            <w:tcBorders>
              <w:top w:val="single" w:sz="4" w:space="0" w:color="auto"/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05"/>
            </w:pPr>
            <w:r>
              <w:t>Игра.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соревнованиях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jc w:val="center"/>
            </w:pPr>
            <w:r>
              <w:t>23.11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238"/>
        </w:trPr>
        <w:tc>
          <w:tcPr>
            <w:tcW w:w="855" w:type="dxa"/>
            <w:tcBorders>
              <w:top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10" w:right="101"/>
              <w:jc w:val="center"/>
            </w:pPr>
            <w:r>
              <w:t>12</w:t>
            </w:r>
          </w:p>
        </w:tc>
        <w:tc>
          <w:tcPr>
            <w:tcW w:w="5128" w:type="dxa"/>
            <w:tcBorders>
              <w:top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05"/>
            </w:pPr>
            <w:r>
              <w:t>Игра.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соревнованиях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jc w:val="center"/>
            </w:pPr>
            <w:r>
              <w:t>30.11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C7726A" w:rsidTr="00E928E4">
        <w:trPr>
          <w:trHeight w:val="253"/>
        </w:trPr>
        <w:tc>
          <w:tcPr>
            <w:tcW w:w="10519" w:type="dxa"/>
            <w:gridSpan w:val="7"/>
          </w:tcPr>
          <w:p w:rsidR="00C7726A" w:rsidRDefault="00C7726A" w:rsidP="00DD66A5">
            <w:pPr>
              <w:pStyle w:val="TableParagraph"/>
              <w:ind w:left="3989" w:right="3972"/>
              <w:jc w:val="center"/>
              <w:rPr>
                <w:b/>
              </w:rPr>
            </w:pPr>
            <w:r>
              <w:rPr>
                <w:b/>
              </w:rPr>
              <w:t>Волейбол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</w:t>
            </w:r>
          </w:p>
        </w:tc>
      </w:tr>
      <w:tr w:rsidR="00E928E4" w:rsidTr="00E928E4">
        <w:trPr>
          <w:trHeight w:val="322"/>
        </w:trPr>
        <w:tc>
          <w:tcPr>
            <w:tcW w:w="855" w:type="dxa"/>
            <w:tcBorders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spacing w:line="230" w:lineRule="exact"/>
              <w:ind w:right="3"/>
              <w:jc w:val="center"/>
            </w:pPr>
            <w:r>
              <w:t>13</w:t>
            </w:r>
          </w:p>
        </w:tc>
        <w:tc>
          <w:tcPr>
            <w:tcW w:w="5128" w:type="dxa"/>
            <w:tcBorders>
              <w:bottom w:val="single" w:sz="4" w:space="0" w:color="auto"/>
            </w:tcBorders>
          </w:tcPr>
          <w:p w:rsidR="00E928E4" w:rsidRDefault="00E928E4" w:rsidP="00C7726A">
            <w:pPr>
              <w:pStyle w:val="TableParagraph"/>
              <w:spacing w:line="230" w:lineRule="exact"/>
              <w:ind w:left="105"/>
            </w:pPr>
            <w:r>
              <w:t>Закрепление</w:t>
            </w:r>
            <w:r>
              <w:rPr>
                <w:spacing w:val="-8"/>
              </w:rPr>
              <w:t xml:space="preserve"> </w:t>
            </w:r>
            <w:r>
              <w:t>техники</w:t>
            </w:r>
            <w:r>
              <w:rPr>
                <w:spacing w:val="-4"/>
              </w:rPr>
              <w:t xml:space="preserve"> </w:t>
            </w:r>
            <w:r>
              <w:t>передачи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spacing w:line="230" w:lineRule="exact"/>
              <w:ind w:left="13"/>
              <w:jc w:val="center"/>
            </w:pPr>
            <w:r>
              <w:t>1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spacing w:line="230" w:lineRule="exact"/>
              <w:jc w:val="center"/>
            </w:pPr>
            <w:r>
              <w:t>7.12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28E4" w:rsidRDefault="00E928E4" w:rsidP="00E928E4">
            <w:pPr>
              <w:pStyle w:val="TableParagraph"/>
              <w:spacing w:line="230" w:lineRule="exact"/>
              <w:jc w:val="center"/>
            </w:pPr>
          </w:p>
        </w:tc>
      </w:tr>
      <w:tr w:rsidR="00E928E4" w:rsidTr="00E928E4">
        <w:trPr>
          <w:trHeight w:val="225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spacing w:line="230" w:lineRule="exact"/>
              <w:ind w:right="3"/>
              <w:jc w:val="center"/>
            </w:pPr>
            <w:r>
              <w:t>14</w:t>
            </w:r>
          </w:p>
        </w:tc>
        <w:tc>
          <w:tcPr>
            <w:tcW w:w="5128" w:type="dxa"/>
            <w:tcBorders>
              <w:top w:val="single" w:sz="4" w:space="0" w:color="auto"/>
              <w:bottom w:val="single" w:sz="4" w:space="0" w:color="auto"/>
            </w:tcBorders>
          </w:tcPr>
          <w:p w:rsidR="00E928E4" w:rsidRDefault="00E928E4" w:rsidP="00C7726A">
            <w:pPr>
              <w:pStyle w:val="TableParagraph"/>
              <w:spacing w:line="230" w:lineRule="exact"/>
              <w:ind w:left="105"/>
            </w:pPr>
            <w:r>
              <w:t>Закрепление</w:t>
            </w:r>
            <w:r>
              <w:rPr>
                <w:spacing w:val="-8"/>
              </w:rPr>
              <w:t xml:space="preserve"> </w:t>
            </w:r>
            <w:r>
              <w:t>техники</w:t>
            </w:r>
            <w:r>
              <w:rPr>
                <w:spacing w:val="-4"/>
              </w:rPr>
              <w:t xml:space="preserve"> </w:t>
            </w:r>
            <w:r>
              <w:t>передачи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spacing w:line="230" w:lineRule="exact"/>
              <w:ind w:left="13"/>
              <w:jc w:val="center"/>
            </w:pPr>
            <w:r>
              <w:t>1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spacing w:line="230" w:lineRule="exact"/>
              <w:jc w:val="center"/>
            </w:pPr>
            <w:r>
              <w:t>14.12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28E4" w:rsidRDefault="00E928E4" w:rsidP="00E928E4">
            <w:pPr>
              <w:pStyle w:val="TableParagraph"/>
              <w:spacing w:line="230" w:lineRule="exact"/>
              <w:jc w:val="center"/>
            </w:pPr>
          </w:p>
        </w:tc>
      </w:tr>
      <w:tr w:rsidR="00E928E4" w:rsidTr="00E928E4">
        <w:trPr>
          <w:trHeight w:val="138"/>
        </w:trPr>
        <w:tc>
          <w:tcPr>
            <w:tcW w:w="855" w:type="dxa"/>
            <w:tcBorders>
              <w:top w:val="single" w:sz="4" w:space="0" w:color="auto"/>
            </w:tcBorders>
          </w:tcPr>
          <w:p w:rsidR="00E928E4" w:rsidRDefault="00E928E4" w:rsidP="00DD66A5">
            <w:pPr>
              <w:pStyle w:val="TableParagraph"/>
              <w:spacing w:line="230" w:lineRule="exact"/>
              <w:ind w:right="3"/>
              <w:jc w:val="center"/>
            </w:pPr>
            <w:r>
              <w:t>15</w:t>
            </w:r>
          </w:p>
        </w:tc>
        <w:tc>
          <w:tcPr>
            <w:tcW w:w="5128" w:type="dxa"/>
            <w:tcBorders>
              <w:top w:val="single" w:sz="4" w:space="0" w:color="auto"/>
            </w:tcBorders>
          </w:tcPr>
          <w:p w:rsidR="00E928E4" w:rsidRDefault="00E928E4" w:rsidP="00C7726A">
            <w:pPr>
              <w:pStyle w:val="TableParagraph"/>
              <w:spacing w:line="230" w:lineRule="exact"/>
              <w:ind w:left="105"/>
            </w:pPr>
            <w:r>
              <w:t>Закрепление</w:t>
            </w:r>
            <w:r>
              <w:rPr>
                <w:spacing w:val="-8"/>
              </w:rPr>
              <w:t xml:space="preserve"> </w:t>
            </w:r>
            <w:r>
              <w:t>техники</w:t>
            </w:r>
            <w:r>
              <w:rPr>
                <w:spacing w:val="-4"/>
              </w:rPr>
              <w:t xml:space="preserve"> </w:t>
            </w:r>
            <w:r>
              <w:t>передачи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spacing w:line="230" w:lineRule="exact"/>
              <w:ind w:left="13"/>
              <w:jc w:val="center"/>
            </w:pPr>
            <w:r>
              <w:t>1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spacing w:line="230" w:lineRule="exact"/>
              <w:jc w:val="center"/>
            </w:pPr>
            <w:r>
              <w:t>21.12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spacing w:line="230" w:lineRule="exact"/>
              <w:jc w:val="center"/>
            </w:pPr>
          </w:p>
        </w:tc>
      </w:tr>
      <w:tr w:rsidR="00E928E4" w:rsidTr="00E928E4">
        <w:trPr>
          <w:trHeight w:val="225"/>
        </w:trPr>
        <w:tc>
          <w:tcPr>
            <w:tcW w:w="855" w:type="dxa"/>
            <w:tcBorders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16</w:t>
            </w:r>
          </w:p>
        </w:tc>
        <w:tc>
          <w:tcPr>
            <w:tcW w:w="5128" w:type="dxa"/>
            <w:tcBorders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05"/>
            </w:pPr>
            <w:r>
              <w:t>Индивидуальные</w:t>
            </w:r>
            <w:r>
              <w:rPr>
                <w:spacing w:val="-7"/>
              </w:rPr>
              <w:t xml:space="preserve"> </w:t>
            </w:r>
            <w:r>
              <w:t>тактические</w:t>
            </w:r>
            <w:r>
              <w:rPr>
                <w:spacing w:val="-8"/>
              </w:rPr>
              <w:t xml:space="preserve"> </w:t>
            </w:r>
            <w:r>
              <w:t>действия</w:t>
            </w:r>
            <w:r>
              <w:rPr>
                <w:spacing w:val="-3"/>
              </w:rPr>
              <w:t xml:space="preserve"> </w:t>
            </w:r>
            <w:r>
              <w:t>в защите.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jc w:val="center"/>
            </w:pPr>
            <w:r>
              <w:t>28.12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230"/>
        </w:trPr>
        <w:tc>
          <w:tcPr>
            <w:tcW w:w="855" w:type="dxa"/>
            <w:tcBorders>
              <w:top w:val="single" w:sz="4" w:space="0" w:color="auto"/>
            </w:tcBorders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17</w:t>
            </w:r>
          </w:p>
        </w:tc>
        <w:tc>
          <w:tcPr>
            <w:tcW w:w="5128" w:type="dxa"/>
            <w:tcBorders>
              <w:top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05"/>
            </w:pPr>
            <w:r w:rsidRPr="00C7726A">
              <w:t>Индивидуальные тактические действия в защите.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jc w:val="center"/>
            </w:pPr>
            <w:r>
              <w:t>18.01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275"/>
        </w:trPr>
        <w:tc>
          <w:tcPr>
            <w:tcW w:w="855" w:type="dxa"/>
            <w:tcBorders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18</w:t>
            </w:r>
          </w:p>
        </w:tc>
        <w:tc>
          <w:tcPr>
            <w:tcW w:w="5128" w:type="dxa"/>
            <w:tcBorders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05"/>
            </w:pPr>
            <w:r>
              <w:t>Верхняя прямая</w:t>
            </w:r>
            <w:r>
              <w:rPr>
                <w:spacing w:val="-4"/>
              </w:rPr>
              <w:t xml:space="preserve"> </w:t>
            </w:r>
            <w:r>
              <w:t>подача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jc w:val="center"/>
            </w:pPr>
            <w:r>
              <w:t>25.01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180"/>
        </w:trPr>
        <w:tc>
          <w:tcPr>
            <w:tcW w:w="855" w:type="dxa"/>
            <w:tcBorders>
              <w:top w:val="single" w:sz="4" w:space="0" w:color="auto"/>
            </w:tcBorders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19</w:t>
            </w:r>
          </w:p>
        </w:tc>
        <w:tc>
          <w:tcPr>
            <w:tcW w:w="5128" w:type="dxa"/>
            <w:tcBorders>
              <w:top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05"/>
            </w:pPr>
            <w:r w:rsidRPr="00C7726A">
              <w:t>Верхняя прямая подача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jc w:val="center"/>
            </w:pPr>
            <w:r>
              <w:t>1.02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237"/>
        </w:trPr>
        <w:tc>
          <w:tcPr>
            <w:tcW w:w="855" w:type="dxa"/>
            <w:tcBorders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20</w:t>
            </w:r>
          </w:p>
        </w:tc>
        <w:tc>
          <w:tcPr>
            <w:tcW w:w="5128" w:type="dxa"/>
            <w:tcBorders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05"/>
            </w:pPr>
            <w:r>
              <w:t>Закрепление</w:t>
            </w:r>
            <w:r>
              <w:rPr>
                <w:spacing w:val="-7"/>
              </w:rPr>
              <w:t xml:space="preserve"> </w:t>
            </w:r>
            <w:r>
              <w:t>техники</w:t>
            </w:r>
            <w:r>
              <w:rPr>
                <w:spacing w:val="-2"/>
              </w:rPr>
              <w:t xml:space="preserve"> </w:t>
            </w:r>
            <w:r>
              <w:t>приема</w:t>
            </w:r>
            <w:r>
              <w:rPr>
                <w:spacing w:val="2"/>
              </w:rPr>
              <w:t xml:space="preserve"> </w:t>
            </w:r>
            <w:r>
              <w:t>мяча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подачи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jc w:val="center"/>
            </w:pPr>
            <w:r>
              <w:t>8.02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218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21</w:t>
            </w:r>
          </w:p>
        </w:tc>
        <w:tc>
          <w:tcPr>
            <w:tcW w:w="5128" w:type="dxa"/>
            <w:tcBorders>
              <w:top w:val="single" w:sz="4" w:space="0" w:color="auto"/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05"/>
            </w:pPr>
            <w:r w:rsidRPr="00C7726A">
              <w:t>Закрепление техники приема мяча с подачи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jc w:val="center"/>
            </w:pPr>
            <w:r>
              <w:t>15.02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155"/>
        </w:trPr>
        <w:tc>
          <w:tcPr>
            <w:tcW w:w="855" w:type="dxa"/>
            <w:tcBorders>
              <w:top w:val="single" w:sz="4" w:space="0" w:color="auto"/>
            </w:tcBorders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22</w:t>
            </w:r>
          </w:p>
        </w:tc>
        <w:tc>
          <w:tcPr>
            <w:tcW w:w="5128" w:type="dxa"/>
            <w:tcBorders>
              <w:top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05"/>
            </w:pPr>
            <w:r w:rsidRPr="00C7726A">
              <w:t>Подвижные игры и эстафеты. Двусторонняя учебная игра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jc w:val="center"/>
            </w:pPr>
            <w:r>
              <w:t>22.02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237"/>
        </w:trPr>
        <w:tc>
          <w:tcPr>
            <w:tcW w:w="855" w:type="dxa"/>
            <w:tcBorders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23</w:t>
            </w:r>
          </w:p>
        </w:tc>
        <w:tc>
          <w:tcPr>
            <w:tcW w:w="5128" w:type="dxa"/>
            <w:tcBorders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05"/>
            </w:pPr>
            <w:r>
              <w:t>Подвижные</w:t>
            </w:r>
            <w:r>
              <w:rPr>
                <w:spacing w:val="-7"/>
              </w:rPr>
              <w:t xml:space="preserve"> </w:t>
            </w: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эстафеты.</w:t>
            </w:r>
            <w:r>
              <w:rPr>
                <w:spacing w:val="1"/>
              </w:rPr>
              <w:t xml:space="preserve"> </w:t>
            </w:r>
            <w:r>
              <w:t>Двусторонняя</w:t>
            </w:r>
            <w:r>
              <w:rPr>
                <w:spacing w:val="-2"/>
              </w:rPr>
              <w:t xml:space="preserve"> </w:t>
            </w:r>
            <w:r>
              <w:t>учебная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jc w:val="center"/>
            </w:pPr>
            <w:r>
              <w:t>1.03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218"/>
        </w:trPr>
        <w:tc>
          <w:tcPr>
            <w:tcW w:w="855" w:type="dxa"/>
            <w:tcBorders>
              <w:top w:val="single" w:sz="4" w:space="0" w:color="auto"/>
            </w:tcBorders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24</w:t>
            </w:r>
          </w:p>
        </w:tc>
        <w:tc>
          <w:tcPr>
            <w:tcW w:w="5128" w:type="dxa"/>
            <w:tcBorders>
              <w:top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05"/>
            </w:pPr>
            <w:r w:rsidRPr="00C7726A">
              <w:t>Подвижные игры и эстафеты. Двусторонняя учебная игра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jc w:val="center"/>
            </w:pPr>
            <w:r>
              <w:t>1.03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C7726A" w:rsidTr="00E928E4">
        <w:trPr>
          <w:trHeight w:val="249"/>
        </w:trPr>
        <w:tc>
          <w:tcPr>
            <w:tcW w:w="10519" w:type="dxa"/>
            <w:gridSpan w:val="7"/>
          </w:tcPr>
          <w:p w:rsidR="00C7726A" w:rsidRDefault="00C7726A" w:rsidP="00DD66A5">
            <w:pPr>
              <w:pStyle w:val="TableParagraph"/>
              <w:spacing w:line="229" w:lineRule="exact"/>
              <w:ind w:left="3989" w:right="3977"/>
              <w:jc w:val="center"/>
              <w:rPr>
                <w:b/>
              </w:rPr>
            </w:pPr>
            <w:r>
              <w:rPr>
                <w:b/>
              </w:rPr>
              <w:t>Футбол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</w:t>
            </w:r>
          </w:p>
        </w:tc>
      </w:tr>
      <w:tr w:rsidR="00E928E4" w:rsidTr="00E928E4">
        <w:trPr>
          <w:trHeight w:val="275"/>
        </w:trPr>
        <w:tc>
          <w:tcPr>
            <w:tcW w:w="855" w:type="dxa"/>
            <w:tcBorders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25</w:t>
            </w:r>
          </w:p>
        </w:tc>
        <w:tc>
          <w:tcPr>
            <w:tcW w:w="5128" w:type="dxa"/>
            <w:tcBorders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05"/>
            </w:pPr>
            <w:r>
              <w:t>Остановка</w:t>
            </w:r>
            <w:r>
              <w:rPr>
                <w:spacing w:val="-1"/>
              </w:rPr>
              <w:t xml:space="preserve"> </w:t>
            </w:r>
            <w:r>
              <w:t>катящегося</w:t>
            </w:r>
            <w:r>
              <w:rPr>
                <w:spacing w:val="-4"/>
              </w:rPr>
              <w:t xml:space="preserve"> </w:t>
            </w:r>
            <w:r>
              <w:t>мяча.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jc w:val="center"/>
            </w:pPr>
            <w:r>
              <w:t>15.03</w:t>
            </w:r>
          </w:p>
        </w:tc>
        <w:tc>
          <w:tcPr>
            <w:tcW w:w="179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188"/>
        </w:trPr>
        <w:tc>
          <w:tcPr>
            <w:tcW w:w="855" w:type="dxa"/>
            <w:tcBorders>
              <w:top w:val="single" w:sz="4" w:space="0" w:color="auto"/>
            </w:tcBorders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26</w:t>
            </w:r>
          </w:p>
        </w:tc>
        <w:tc>
          <w:tcPr>
            <w:tcW w:w="5128" w:type="dxa"/>
            <w:tcBorders>
              <w:top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05"/>
            </w:pPr>
            <w:r>
              <w:t>Остановка</w:t>
            </w:r>
            <w:r>
              <w:rPr>
                <w:spacing w:val="-1"/>
              </w:rPr>
              <w:t xml:space="preserve"> </w:t>
            </w:r>
            <w:r>
              <w:t>катящегося</w:t>
            </w:r>
            <w:r>
              <w:rPr>
                <w:spacing w:val="-4"/>
              </w:rPr>
              <w:t xml:space="preserve"> </w:t>
            </w:r>
            <w:r>
              <w:t>мяча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jc w:val="center"/>
            </w:pPr>
            <w:r>
              <w:t>22.03</w:t>
            </w:r>
          </w:p>
        </w:tc>
        <w:tc>
          <w:tcPr>
            <w:tcW w:w="179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188"/>
        </w:trPr>
        <w:tc>
          <w:tcPr>
            <w:tcW w:w="855" w:type="dxa"/>
            <w:tcBorders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27</w:t>
            </w:r>
          </w:p>
        </w:tc>
        <w:tc>
          <w:tcPr>
            <w:tcW w:w="5128" w:type="dxa"/>
            <w:tcBorders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05"/>
            </w:pPr>
            <w:r>
              <w:t>Ведение</w:t>
            </w:r>
            <w:r>
              <w:rPr>
                <w:spacing w:val="-6"/>
              </w:rPr>
              <w:t xml:space="preserve"> </w:t>
            </w:r>
            <w:r>
              <w:t>мяча.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jc w:val="center"/>
            </w:pPr>
            <w:r>
              <w:t>12.04</w:t>
            </w:r>
          </w:p>
        </w:tc>
        <w:tc>
          <w:tcPr>
            <w:tcW w:w="179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250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28</w:t>
            </w:r>
          </w:p>
        </w:tc>
        <w:tc>
          <w:tcPr>
            <w:tcW w:w="5128" w:type="dxa"/>
            <w:tcBorders>
              <w:top w:val="single" w:sz="4" w:space="0" w:color="auto"/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05"/>
            </w:pPr>
            <w:r>
              <w:t>Ведение</w:t>
            </w:r>
            <w:r>
              <w:rPr>
                <w:spacing w:val="-6"/>
              </w:rPr>
              <w:t xml:space="preserve"> </w:t>
            </w:r>
            <w:r>
              <w:t>мяча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jc w:val="center"/>
            </w:pPr>
            <w:r>
              <w:t>19.04</w:t>
            </w:r>
          </w:p>
        </w:tc>
        <w:tc>
          <w:tcPr>
            <w:tcW w:w="1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100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29</w:t>
            </w:r>
          </w:p>
        </w:tc>
        <w:tc>
          <w:tcPr>
            <w:tcW w:w="5128" w:type="dxa"/>
            <w:tcBorders>
              <w:top w:val="single" w:sz="4" w:space="0" w:color="auto"/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05"/>
            </w:pPr>
            <w:r>
              <w:t>Ведение</w:t>
            </w:r>
            <w:r>
              <w:rPr>
                <w:spacing w:val="-6"/>
              </w:rPr>
              <w:t xml:space="preserve"> </w:t>
            </w:r>
            <w:r>
              <w:t>мяча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jc w:val="center"/>
            </w:pPr>
            <w:r>
              <w:t>26.04</w:t>
            </w:r>
          </w:p>
        </w:tc>
        <w:tc>
          <w:tcPr>
            <w:tcW w:w="1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125"/>
        </w:trPr>
        <w:tc>
          <w:tcPr>
            <w:tcW w:w="855" w:type="dxa"/>
            <w:tcBorders>
              <w:top w:val="single" w:sz="4" w:space="0" w:color="auto"/>
            </w:tcBorders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30</w:t>
            </w:r>
          </w:p>
        </w:tc>
        <w:tc>
          <w:tcPr>
            <w:tcW w:w="5128" w:type="dxa"/>
            <w:tcBorders>
              <w:top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05"/>
            </w:pPr>
            <w:r w:rsidRPr="00E928E4">
              <w:t>Игра в футбол по упрощённым правилам (мини-футбол)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jc w:val="center"/>
            </w:pPr>
            <w:r>
              <w:t>3.05</w:t>
            </w:r>
          </w:p>
        </w:tc>
        <w:tc>
          <w:tcPr>
            <w:tcW w:w="179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237"/>
        </w:trPr>
        <w:tc>
          <w:tcPr>
            <w:tcW w:w="855" w:type="dxa"/>
            <w:tcBorders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31</w:t>
            </w:r>
          </w:p>
        </w:tc>
        <w:tc>
          <w:tcPr>
            <w:tcW w:w="5128" w:type="dxa"/>
            <w:tcBorders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05"/>
            </w:pP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футбол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упрощённым</w:t>
            </w:r>
            <w:r>
              <w:rPr>
                <w:spacing w:val="-1"/>
              </w:rPr>
              <w:t xml:space="preserve"> </w:t>
            </w:r>
            <w:r>
              <w:t>правилам</w:t>
            </w:r>
            <w:r>
              <w:rPr>
                <w:spacing w:val="-2"/>
              </w:rPr>
              <w:t xml:space="preserve"> </w:t>
            </w:r>
            <w:r>
              <w:t>(мини-футбол)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jc w:val="center"/>
            </w:pPr>
            <w:r>
              <w:t>10.05</w:t>
            </w:r>
          </w:p>
        </w:tc>
        <w:tc>
          <w:tcPr>
            <w:tcW w:w="179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218"/>
        </w:trPr>
        <w:tc>
          <w:tcPr>
            <w:tcW w:w="855" w:type="dxa"/>
            <w:tcBorders>
              <w:top w:val="single" w:sz="4" w:space="0" w:color="auto"/>
            </w:tcBorders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32</w:t>
            </w:r>
          </w:p>
        </w:tc>
        <w:tc>
          <w:tcPr>
            <w:tcW w:w="5128" w:type="dxa"/>
            <w:tcBorders>
              <w:top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05"/>
            </w:pPr>
            <w:r w:rsidRPr="00E928E4">
              <w:t>Игра в футбол по упрощённым правилам (мини-футбол)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jc w:val="center"/>
            </w:pPr>
            <w:r>
              <w:t>17.05</w:t>
            </w:r>
          </w:p>
        </w:tc>
        <w:tc>
          <w:tcPr>
            <w:tcW w:w="179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217"/>
        </w:trPr>
        <w:tc>
          <w:tcPr>
            <w:tcW w:w="855" w:type="dxa"/>
            <w:tcBorders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33</w:t>
            </w:r>
          </w:p>
        </w:tc>
        <w:tc>
          <w:tcPr>
            <w:tcW w:w="5128" w:type="dxa"/>
            <w:tcBorders>
              <w:bottom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05"/>
            </w:pPr>
            <w:r>
              <w:t>Подвижные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jc w:val="center"/>
            </w:pPr>
            <w:r>
              <w:t>24.05</w:t>
            </w:r>
          </w:p>
        </w:tc>
        <w:tc>
          <w:tcPr>
            <w:tcW w:w="179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238"/>
        </w:trPr>
        <w:tc>
          <w:tcPr>
            <w:tcW w:w="855" w:type="dxa"/>
            <w:tcBorders>
              <w:top w:val="single" w:sz="4" w:space="0" w:color="auto"/>
            </w:tcBorders>
          </w:tcPr>
          <w:p w:rsidR="00E928E4" w:rsidRDefault="00E928E4" w:rsidP="00DD66A5">
            <w:pPr>
              <w:pStyle w:val="TableParagraph"/>
              <w:ind w:left="4"/>
              <w:jc w:val="center"/>
            </w:pPr>
            <w:r>
              <w:t>34</w:t>
            </w:r>
          </w:p>
        </w:tc>
        <w:tc>
          <w:tcPr>
            <w:tcW w:w="5128" w:type="dxa"/>
            <w:tcBorders>
              <w:top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05"/>
            </w:pPr>
            <w:r w:rsidRPr="00E928E4">
              <w:t>Подвижные игры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8E4" w:rsidRDefault="005F52CE" w:rsidP="00E928E4">
            <w:pPr>
              <w:pStyle w:val="TableParagraph"/>
              <w:jc w:val="center"/>
            </w:pPr>
            <w:r>
              <w:t>31.05</w:t>
            </w:r>
          </w:p>
        </w:tc>
        <w:tc>
          <w:tcPr>
            <w:tcW w:w="179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jc w:val="center"/>
            </w:pPr>
          </w:p>
        </w:tc>
      </w:tr>
      <w:tr w:rsidR="00E928E4" w:rsidTr="00E928E4">
        <w:trPr>
          <w:trHeight w:val="249"/>
        </w:trPr>
        <w:tc>
          <w:tcPr>
            <w:tcW w:w="8723" w:type="dxa"/>
            <w:gridSpan w:val="4"/>
            <w:tcBorders>
              <w:right w:val="single" w:sz="4" w:space="0" w:color="auto"/>
            </w:tcBorders>
          </w:tcPr>
          <w:p w:rsidR="00E928E4" w:rsidRDefault="00E928E4" w:rsidP="00DD66A5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</w:rPr>
              <w:t>Физическая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подготовка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процессе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1796" w:type="dxa"/>
            <w:gridSpan w:val="3"/>
            <w:tcBorders>
              <w:left w:val="single" w:sz="4" w:space="0" w:color="auto"/>
            </w:tcBorders>
          </w:tcPr>
          <w:p w:rsidR="00E928E4" w:rsidRDefault="00E928E4" w:rsidP="00E928E4">
            <w:pPr>
              <w:pStyle w:val="TableParagraph"/>
              <w:spacing w:line="229" w:lineRule="exact"/>
              <w:rPr>
                <w:b/>
              </w:rPr>
            </w:pPr>
          </w:p>
        </w:tc>
      </w:tr>
      <w:tr w:rsidR="00C7726A" w:rsidTr="00E928E4">
        <w:trPr>
          <w:trHeight w:val="253"/>
        </w:trPr>
        <w:tc>
          <w:tcPr>
            <w:tcW w:w="855" w:type="dxa"/>
          </w:tcPr>
          <w:p w:rsidR="00C7726A" w:rsidRDefault="00C7726A" w:rsidP="00DD66A5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128" w:type="dxa"/>
          </w:tcPr>
          <w:p w:rsidR="00C7726A" w:rsidRDefault="00C7726A" w:rsidP="00E928E4">
            <w:pPr>
              <w:pStyle w:val="TableParagraph"/>
              <w:ind w:right="3017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536" w:type="dxa"/>
            <w:gridSpan w:val="5"/>
          </w:tcPr>
          <w:p w:rsidR="00C7726A" w:rsidRDefault="00C7726A" w:rsidP="00DD66A5">
            <w:pPr>
              <w:pStyle w:val="TableParagraph"/>
              <w:ind w:left="508" w:right="499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C7726A" w:rsidRDefault="00C7726A" w:rsidP="00C7726A">
      <w:pPr>
        <w:jc w:val="center"/>
        <w:sectPr w:rsidR="00C7726A">
          <w:pgSz w:w="11910" w:h="16840"/>
          <w:pgMar w:top="1040" w:right="720" w:bottom="280" w:left="1020" w:header="720" w:footer="720" w:gutter="0"/>
          <w:cols w:space="720"/>
        </w:sectPr>
      </w:pPr>
    </w:p>
    <w:p w:rsidR="00F20BF9" w:rsidRDefault="00F20BF9" w:rsidP="00DF54E7">
      <w:pPr>
        <w:spacing w:before="68"/>
        <w:ind w:left="2543"/>
      </w:pPr>
      <w:bookmarkStart w:id="0" w:name="_GoBack"/>
      <w:bookmarkEnd w:id="0"/>
    </w:p>
    <w:sectPr w:rsidR="00F20BF9">
      <w:pgSz w:w="11910" w:h="16840"/>
      <w:pgMar w:top="112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01A96B2"/>
    <w:lvl w:ilvl="0">
      <w:numFmt w:val="bullet"/>
      <w:lvlText w:val="*"/>
      <w:lvlJc w:val="left"/>
    </w:lvl>
  </w:abstractNum>
  <w:abstractNum w:abstractNumId="1">
    <w:nsid w:val="000A351F"/>
    <w:multiLevelType w:val="hybridMultilevel"/>
    <w:tmpl w:val="542C8B04"/>
    <w:lvl w:ilvl="0" w:tplc="7A627500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F627296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73248AD4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57FE32AC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6E2E6A92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C5108FD8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B4F4AC40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8DD49D72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AC4EE08E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2">
    <w:nsid w:val="060E7F49"/>
    <w:multiLevelType w:val="hybridMultilevel"/>
    <w:tmpl w:val="AA4A787C"/>
    <w:lvl w:ilvl="0" w:tplc="B2A04C16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E20AE26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742C28B6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2FDA0554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E4402F96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021641F0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036EE85A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5C8A9C34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039A8E00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3">
    <w:nsid w:val="0EAC09E3"/>
    <w:multiLevelType w:val="hybridMultilevel"/>
    <w:tmpl w:val="DAD0F28A"/>
    <w:lvl w:ilvl="0" w:tplc="4066104E">
      <w:start w:val="5"/>
      <w:numFmt w:val="decimal"/>
      <w:lvlText w:val="%1"/>
      <w:lvlJc w:val="left"/>
      <w:pPr>
        <w:ind w:left="439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1" w:tplc="F530F1B0">
      <w:numFmt w:val="bullet"/>
      <w:lvlText w:val="•"/>
      <w:lvlJc w:val="left"/>
      <w:pPr>
        <w:ind w:left="1412" w:hanging="183"/>
      </w:pPr>
      <w:rPr>
        <w:rFonts w:hint="default"/>
        <w:lang w:val="ru-RU" w:eastAsia="en-US" w:bidi="ar-SA"/>
      </w:rPr>
    </w:lvl>
    <w:lvl w:ilvl="2" w:tplc="92E62AA6">
      <w:numFmt w:val="bullet"/>
      <w:lvlText w:val="•"/>
      <w:lvlJc w:val="left"/>
      <w:pPr>
        <w:ind w:left="2384" w:hanging="183"/>
      </w:pPr>
      <w:rPr>
        <w:rFonts w:hint="default"/>
        <w:lang w:val="ru-RU" w:eastAsia="en-US" w:bidi="ar-SA"/>
      </w:rPr>
    </w:lvl>
    <w:lvl w:ilvl="3" w:tplc="A33A7E6A">
      <w:numFmt w:val="bullet"/>
      <w:lvlText w:val="•"/>
      <w:lvlJc w:val="left"/>
      <w:pPr>
        <w:ind w:left="3357" w:hanging="183"/>
      </w:pPr>
      <w:rPr>
        <w:rFonts w:hint="default"/>
        <w:lang w:val="ru-RU" w:eastAsia="en-US" w:bidi="ar-SA"/>
      </w:rPr>
    </w:lvl>
    <w:lvl w:ilvl="4" w:tplc="4F0CDF6E">
      <w:numFmt w:val="bullet"/>
      <w:lvlText w:val="•"/>
      <w:lvlJc w:val="left"/>
      <w:pPr>
        <w:ind w:left="4329" w:hanging="183"/>
      </w:pPr>
      <w:rPr>
        <w:rFonts w:hint="default"/>
        <w:lang w:val="ru-RU" w:eastAsia="en-US" w:bidi="ar-SA"/>
      </w:rPr>
    </w:lvl>
    <w:lvl w:ilvl="5" w:tplc="3CC80EEE">
      <w:numFmt w:val="bullet"/>
      <w:lvlText w:val="•"/>
      <w:lvlJc w:val="left"/>
      <w:pPr>
        <w:ind w:left="5302" w:hanging="183"/>
      </w:pPr>
      <w:rPr>
        <w:rFonts w:hint="default"/>
        <w:lang w:val="ru-RU" w:eastAsia="en-US" w:bidi="ar-SA"/>
      </w:rPr>
    </w:lvl>
    <w:lvl w:ilvl="6" w:tplc="20409F9C">
      <w:numFmt w:val="bullet"/>
      <w:lvlText w:val="•"/>
      <w:lvlJc w:val="left"/>
      <w:pPr>
        <w:ind w:left="6274" w:hanging="183"/>
      </w:pPr>
      <w:rPr>
        <w:rFonts w:hint="default"/>
        <w:lang w:val="ru-RU" w:eastAsia="en-US" w:bidi="ar-SA"/>
      </w:rPr>
    </w:lvl>
    <w:lvl w:ilvl="7" w:tplc="8F2E741C">
      <w:numFmt w:val="bullet"/>
      <w:lvlText w:val="•"/>
      <w:lvlJc w:val="left"/>
      <w:pPr>
        <w:ind w:left="7246" w:hanging="183"/>
      </w:pPr>
      <w:rPr>
        <w:rFonts w:hint="default"/>
        <w:lang w:val="ru-RU" w:eastAsia="en-US" w:bidi="ar-SA"/>
      </w:rPr>
    </w:lvl>
    <w:lvl w:ilvl="8" w:tplc="EEAA8334">
      <w:numFmt w:val="bullet"/>
      <w:lvlText w:val="•"/>
      <w:lvlJc w:val="left"/>
      <w:pPr>
        <w:ind w:left="8219" w:hanging="183"/>
      </w:pPr>
      <w:rPr>
        <w:rFonts w:hint="default"/>
        <w:lang w:val="ru-RU" w:eastAsia="en-US" w:bidi="ar-SA"/>
      </w:rPr>
    </w:lvl>
  </w:abstractNum>
  <w:abstractNum w:abstractNumId="4">
    <w:nsid w:val="10332742"/>
    <w:multiLevelType w:val="hybridMultilevel"/>
    <w:tmpl w:val="AFBADDC0"/>
    <w:lvl w:ilvl="0" w:tplc="D1FC2BC0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3FA73A6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0D9802CC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B82AA688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179E537E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7700B25E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66F676CE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5D16924A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B9C8A86A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5">
    <w:nsid w:val="156D1859"/>
    <w:multiLevelType w:val="hybridMultilevel"/>
    <w:tmpl w:val="A6F2459C"/>
    <w:lvl w:ilvl="0" w:tplc="E6226B16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4F4AE5E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BABC3A76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3774D178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8614254E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6D302E6C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3AC4E1A0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567427FE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B20E6034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6">
    <w:nsid w:val="198B3164"/>
    <w:multiLevelType w:val="hybridMultilevel"/>
    <w:tmpl w:val="EE56D976"/>
    <w:lvl w:ilvl="0" w:tplc="392A6512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084C24E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A07C5940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563E0142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7B24A10C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C3D2DDD4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BA34EE3C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0B12101E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A38A6B54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7">
    <w:nsid w:val="2674781E"/>
    <w:multiLevelType w:val="hybridMultilevel"/>
    <w:tmpl w:val="E38E76A4"/>
    <w:lvl w:ilvl="0" w:tplc="DB8E7EFE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7187F98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82F2E642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2FB0D418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5E462770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741E0462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77D0C1C0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859AD13E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E3ACDB5C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8">
    <w:nsid w:val="27791039"/>
    <w:multiLevelType w:val="hybridMultilevel"/>
    <w:tmpl w:val="1F36A9E4"/>
    <w:lvl w:ilvl="0" w:tplc="0046F810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7564C00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1338A0B0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31DC26EA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5E0A2EA0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2FA2C1E8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70888834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9EAE1D9E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A37AF2A6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9">
    <w:nsid w:val="329943C8"/>
    <w:multiLevelType w:val="hybridMultilevel"/>
    <w:tmpl w:val="31B09642"/>
    <w:lvl w:ilvl="0" w:tplc="C67C018A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05C5866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B62C6B1C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AC20B356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9F8E9E60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4B94DCB0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F92CBD2C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ED22CD62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D41E2EDA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10">
    <w:nsid w:val="408148BF"/>
    <w:multiLevelType w:val="hybridMultilevel"/>
    <w:tmpl w:val="29B66FF8"/>
    <w:lvl w:ilvl="0" w:tplc="D85CB88C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304425C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556C869E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E0CEF872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DC6A6B60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A028C528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286AC75C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97B808CA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79507C7E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11">
    <w:nsid w:val="448866AB"/>
    <w:multiLevelType w:val="hybridMultilevel"/>
    <w:tmpl w:val="ED94D8BA"/>
    <w:lvl w:ilvl="0" w:tplc="DA3CD05C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30617C0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79505690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64C2C0F6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35A44986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10608602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65084182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7E2A6FF8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0DB8936C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12">
    <w:nsid w:val="5DFC5872"/>
    <w:multiLevelType w:val="hybridMultilevel"/>
    <w:tmpl w:val="919A672A"/>
    <w:lvl w:ilvl="0" w:tplc="503222DE">
      <w:numFmt w:val="bullet"/>
      <w:lvlText w:val="-"/>
      <w:lvlJc w:val="left"/>
      <w:pPr>
        <w:ind w:left="25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D90B3EE">
      <w:numFmt w:val="bullet"/>
      <w:lvlText w:val="•"/>
      <w:lvlJc w:val="left"/>
      <w:pPr>
        <w:ind w:left="1250" w:hanging="226"/>
      </w:pPr>
      <w:rPr>
        <w:rFonts w:hint="default"/>
        <w:lang w:val="ru-RU" w:eastAsia="en-US" w:bidi="ar-SA"/>
      </w:rPr>
    </w:lvl>
    <w:lvl w:ilvl="2" w:tplc="610A1ECA">
      <w:numFmt w:val="bullet"/>
      <w:lvlText w:val="•"/>
      <w:lvlJc w:val="left"/>
      <w:pPr>
        <w:ind w:left="2240" w:hanging="226"/>
      </w:pPr>
      <w:rPr>
        <w:rFonts w:hint="default"/>
        <w:lang w:val="ru-RU" w:eastAsia="en-US" w:bidi="ar-SA"/>
      </w:rPr>
    </w:lvl>
    <w:lvl w:ilvl="3" w:tplc="7DEAF9CE">
      <w:numFmt w:val="bullet"/>
      <w:lvlText w:val="•"/>
      <w:lvlJc w:val="left"/>
      <w:pPr>
        <w:ind w:left="3231" w:hanging="226"/>
      </w:pPr>
      <w:rPr>
        <w:rFonts w:hint="default"/>
        <w:lang w:val="ru-RU" w:eastAsia="en-US" w:bidi="ar-SA"/>
      </w:rPr>
    </w:lvl>
    <w:lvl w:ilvl="4" w:tplc="DB1AFECA">
      <w:numFmt w:val="bullet"/>
      <w:lvlText w:val="•"/>
      <w:lvlJc w:val="left"/>
      <w:pPr>
        <w:ind w:left="4221" w:hanging="226"/>
      </w:pPr>
      <w:rPr>
        <w:rFonts w:hint="default"/>
        <w:lang w:val="ru-RU" w:eastAsia="en-US" w:bidi="ar-SA"/>
      </w:rPr>
    </w:lvl>
    <w:lvl w:ilvl="5" w:tplc="16145DC2">
      <w:numFmt w:val="bullet"/>
      <w:lvlText w:val="•"/>
      <w:lvlJc w:val="left"/>
      <w:pPr>
        <w:ind w:left="5212" w:hanging="226"/>
      </w:pPr>
      <w:rPr>
        <w:rFonts w:hint="default"/>
        <w:lang w:val="ru-RU" w:eastAsia="en-US" w:bidi="ar-SA"/>
      </w:rPr>
    </w:lvl>
    <w:lvl w:ilvl="6" w:tplc="77C681C6">
      <w:numFmt w:val="bullet"/>
      <w:lvlText w:val="•"/>
      <w:lvlJc w:val="left"/>
      <w:pPr>
        <w:ind w:left="6202" w:hanging="226"/>
      </w:pPr>
      <w:rPr>
        <w:rFonts w:hint="default"/>
        <w:lang w:val="ru-RU" w:eastAsia="en-US" w:bidi="ar-SA"/>
      </w:rPr>
    </w:lvl>
    <w:lvl w:ilvl="7" w:tplc="305457D0">
      <w:numFmt w:val="bullet"/>
      <w:lvlText w:val="•"/>
      <w:lvlJc w:val="left"/>
      <w:pPr>
        <w:ind w:left="7192" w:hanging="226"/>
      </w:pPr>
      <w:rPr>
        <w:rFonts w:hint="default"/>
        <w:lang w:val="ru-RU" w:eastAsia="en-US" w:bidi="ar-SA"/>
      </w:rPr>
    </w:lvl>
    <w:lvl w:ilvl="8" w:tplc="5BF08B4C">
      <w:numFmt w:val="bullet"/>
      <w:lvlText w:val="•"/>
      <w:lvlJc w:val="left"/>
      <w:pPr>
        <w:ind w:left="8183" w:hanging="226"/>
      </w:pPr>
      <w:rPr>
        <w:rFonts w:hint="default"/>
        <w:lang w:val="ru-RU" w:eastAsia="en-US" w:bidi="ar-SA"/>
      </w:rPr>
    </w:lvl>
  </w:abstractNum>
  <w:abstractNum w:abstractNumId="13">
    <w:nsid w:val="708C0078"/>
    <w:multiLevelType w:val="hybridMultilevel"/>
    <w:tmpl w:val="3432E01E"/>
    <w:lvl w:ilvl="0" w:tplc="72549302">
      <w:start w:val="1"/>
      <w:numFmt w:val="decimal"/>
      <w:lvlText w:val="%1."/>
      <w:lvlJc w:val="left"/>
      <w:pPr>
        <w:ind w:left="439" w:hanging="183"/>
        <w:jc w:val="left"/>
      </w:pPr>
      <w:rPr>
        <w:rFonts w:hint="default"/>
        <w:w w:val="100"/>
        <w:lang w:val="ru-RU" w:eastAsia="en-US" w:bidi="ar-SA"/>
      </w:rPr>
    </w:lvl>
    <w:lvl w:ilvl="1" w:tplc="2B9AFD30">
      <w:numFmt w:val="bullet"/>
      <w:lvlText w:val="•"/>
      <w:lvlJc w:val="left"/>
      <w:pPr>
        <w:ind w:left="1412" w:hanging="183"/>
      </w:pPr>
      <w:rPr>
        <w:rFonts w:hint="default"/>
        <w:lang w:val="ru-RU" w:eastAsia="en-US" w:bidi="ar-SA"/>
      </w:rPr>
    </w:lvl>
    <w:lvl w:ilvl="2" w:tplc="BA6A002A">
      <w:numFmt w:val="bullet"/>
      <w:lvlText w:val="•"/>
      <w:lvlJc w:val="left"/>
      <w:pPr>
        <w:ind w:left="2384" w:hanging="183"/>
      </w:pPr>
      <w:rPr>
        <w:rFonts w:hint="default"/>
        <w:lang w:val="ru-RU" w:eastAsia="en-US" w:bidi="ar-SA"/>
      </w:rPr>
    </w:lvl>
    <w:lvl w:ilvl="3" w:tplc="8AF8D096">
      <w:numFmt w:val="bullet"/>
      <w:lvlText w:val="•"/>
      <w:lvlJc w:val="left"/>
      <w:pPr>
        <w:ind w:left="3357" w:hanging="183"/>
      </w:pPr>
      <w:rPr>
        <w:rFonts w:hint="default"/>
        <w:lang w:val="ru-RU" w:eastAsia="en-US" w:bidi="ar-SA"/>
      </w:rPr>
    </w:lvl>
    <w:lvl w:ilvl="4" w:tplc="B3AC5EE6">
      <w:numFmt w:val="bullet"/>
      <w:lvlText w:val="•"/>
      <w:lvlJc w:val="left"/>
      <w:pPr>
        <w:ind w:left="4329" w:hanging="183"/>
      </w:pPr>
      <w:rPr>
        <w:rFonts w:hint="default"/>
        <w:lang w:val="ru-RU" w:eastAsia="en-US" w:bidi="ar-SA"/>
      </w:rPr>
    </w:lvl>
    <w:lvl w:ilvl="5" w:tplc="354AC63C">
      <w:numFmt w:val="bullet"/>
      <w:lvlText w:val="•"/>
      <w:lvlJc w:val="left"/>
      <w:pPr>
        <w:ind w:left="5302" w:hanging="183"/>
      </w:pPr>
      <w:rPr>
        <w:rFonts w:hint="default"/>
        <w:lang w:val="ru-RU" w:eastAsia="en-US" w:bidi="ar-SA"/>
      </w:rPr>
    </w:lvl>
    <w:lvl w:ilvl="6" w:tplc="6B762710">
      <w:numFmt w:val="bullet"/>
      <w:lvlText w:val="•"/>
      <w:lvlJc w:val="left"/>
      <w:pPr>
        <w:ind w:left="6274" w:hanging="183"/>
      </w:pPr>
      <w:rPr>
        <w:rFonts w:hint="default"/>
        <w:lang w:val="ru-RU" w:eastAsia="en-US" w:bidi="ar-SA"/>
      </w:rPr>
    </w:lvl>
    <w:lvl w:ilvl="7" w:tplc="F0161E6A">
      <w:numFmt w:val="bullet"/>
      <w:lvlText w:val="•"/>
      <w:lvlJc w:val="left"/>
      <w:pPr>
        <w:ind w:left="7246" w:hanging="183"/>
      </w:pPr>
      <w:rPr>
        <w:rFonts w:hint="default"/>
        <w:lang w:val="ru-RU" w:eastAsia="en-US" w:bidi="ar-SA"/>
      </w:rPr>
    </w:lvl>
    <w:lvl w:ilvl="8" w:tplc="4F9A3F7C">
      <w:numFmt w:val="bullet"/>
      <w:lvlText w:val="•"/>
      <w:lvlJc w:val="left"/>
      <w:pPr>
        <w:ind w:left="8219" w:hanging="183"/>
      </w:pPr>
      <w:rPr>
        <w:rFonts w:hint="default"/>
        <w:lang w:val="ru-RU" w:eastAsia="en-US" w:bidi="ar-SA"/>
      </w:rPr>
    </w:lvl>
  </w:abstractNum>
  <w:abstractNum w:abstractNumId="14">
    <w:nsid w:val="72CC52F7"/>
    <w:multiLevelType w:val="hybridMultilevel"/>
    <w:tmpl w:val="0A2231D6"/>
    <w:lvl w:ilvl="0" w:tplc="24F2DC52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188D514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EADEF186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37564EC4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305CAE26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91782668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A95E2C42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534CE26A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ABD8E8A2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15">
    <w:nsid w:val="76CA7631"/>
    <w:multiLevelType w:val="hybridMultilevel"/>
    <w:tmpl w:val="0E9A778A"/>
    <w:lvl w:ilvl="0" w:tplc="67081B56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0D4D506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02B29F66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83DE494E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B342864C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A870589C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D982CFCA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2864DDE0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7AB0355A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16">
    <w:nsid w:val="7CF218EB"/>
    <w:multiLevelType w:val="hybridMultilevel"/>
    <w:tmpl w:val="487E807E"/>
    <w:lvl w:ilvl="0" w:tplc="EC94762E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CFAD0AA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9F9A559C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AA3E809C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53484090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2DB24AC0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12163A6A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42DC75F8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23EEE2D6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abstractNum w:abstractNumId="17">
    <w:nsid w:val="7DA32FCD"/>
    <w:multiLevelType w:val="hybridMultilevel"/>
    <w:tmpl w:val="2E6EA85A"/>
    <w:lvl w:ilvl="0" w:tplc="38384E92">
      <w:start w:val="1"/>
      <w:numFmt w:val="decimal"/>
      <w:lvlText w:val="%1."/>
      <w:lvlJc w:val="left"/>
      <w:pPr>
        <w:ind w:left="25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6400BA2">
      <w:numFmt w:val="bullet"/>
      <w:lvlText w:val="•"/>
      <w:lvlJc w:val="left"/>
      <w:pPr>
        <w:ind w:left="1250" w:hanging="183"/>
      </w:pPr>
      <w:rPr>
        <w:rFonts w:hint="default"/>
        <w:lang w:val="ru-RU" w:eastAsia="en-US" w:bidi="ar-SA"/>
      </w:rPr>
    </w:lvl>
    <w:lvl w:ilvl="2" w:tplc="AA4E1154">
      <w:numFmt w:val="bullet"/>
      <w:lvlText w:val="•"/>
      <w:lvlJc w:val="left"/>
      <w:pPr>
        <w:ind w:left="2240" w:hanging="183"/>
      </w:pPr>
      <w:rPr>
        <w:rFonts w:hint="default"/>
        <w:lang w:val="ru-RU" w:eastAsia="en-US" w:bidi="ar-SA"/>
      </w:rPr>
    </w:lvl>
    <w:lvl w:ilvl="3" w:tplc="06E4D9CE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5A20EF2C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260ABF14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  <w:lvl w:ilvl="6" w:tplc="F1B204D0">
      <w:numFmt w:val="bullet"/>
      <w:lvlText w:val="•"/>
      <w:lvlJc w:val="left"/>
      <w:pPr>
        <w:ind w:left="6202" w:hanging="183"/>
      </w:pPr>
      <w:rPr>
        <w:rFonts w:hint="default"/>
        <w:lang w:val="ru-RU" w:eastAsia="en-US" w:bidi="ar-SA"/>
      </w:rPr>
    </w:lvl>
    <w:lvl w:ilvl="7" w:tplc="17381048">
      <w:numFmt w:val="bullet"/>
      <w:lvlText w:val="•"/>
      <w:lvlJc w:val="left"/>
      <w:pPr>
        <w:ind w:left="7192" w:hanging="183"/>
      </w:pPr>
      <w:rPr>
        <w:rFonts w:hint="default"/>
        <w:lang w:val="ru-RU" w:eastAsia="en-US" w:bidi="ar-SA"/>
      </w:rPr>
    </w:lvl>
    <w:lvl w:ilvl="8" w:tplc="F16E8EA6">
      <w:numFmt w:val="bullet"/>
      <w:lvlText w:val="•"/>
      <w:lvlJc w:val="left"/>
      <w:pPr>
        <w:ind w:left="8183" w:hanging="18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6"/>
  </w:num>
  <w:num w:numId="5">
    <w:abstractNumId w:val="16"/>
  </w:num>
  <w:num w:numId="6">
    <w:abstractNumId w:val="14"/>
  </w:num>
  <w:num w:numId="7">
    <w:abstractNumId w:val="8"/>
  </w:num>
  <w:num w:numId="8">
    <w:abstractNumId w:val="11"/>
  </w:num>
  <w:num w:numId="9">
    <w:abstractNumId w:val="17"/>
  </w:num>
  <w:num w:numId="10">
    <w:abstractNumId w:val="4"/>
  </w:num>
  <w:num w:numId="11">
    <w:abstractNumId w:val="10"/>
  </w:num>
  <w:num w:numId="12">
    <w:abstractNumId w:val="7"/>
  </w:num>
  <w:num w:numId="13">
    <w:abstractNumId w:val="15"/>
  </w:num>
  <w:num w:numId="14">
    <w:abstractNumId w:val="5"/>
  </w:num>
  <w:num w:numId="15">
    <w:abstractNumId w:val="1"/>
  </w:num>
  <w:num w:numId="16">
    <w:abstractNumId w:val="9"/>
  </w:num>
  <w:num w:numId="17">
    <w:abstractNumId w:val="1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41CF"/>
    <w:rsid w:val="00037A72"/>
    <w:rsid w:val="00071F21"/>
    <w:rsid w:val="001350BA"/>
    <w:rsid w:val="001D41CF"/>
    <w:rsid w:val="002B398D"/>
    <w:rsid w:val="00306B97"/>
    <w:rsid w:val="005F52CE"/>
    <w:rsid w:val="00696220"/>
    <w:rsid w:val="006D7E15"/>
    <w:rsid w:val="00C7726A"/>
    <w:rsid w:val="00DF54E7"/>
    <w:rsid w:val="00E928E4"/>
    <w:rsid w:val="00F2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43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257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7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22"/>
      <w:ind w:left="1635" w:right="150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57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43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257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7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22"/>
      <w:ind w:left="1635" w:right="150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57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2017</Words>
  <Characters>11498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СПОРТИВНЫЕ  ИГРЫ</vt:lpstr>
    </vt:vector>
  </TitlesOfParts>
  <Company>*</Company>
  <LinksUpToDate>false</LinksUpToDate>
  <CharactersWithSpaces>13489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СПОРТИВНЫЕ  ИГРЫ</dc:title>
  <dc:creator>Admin</dc:creator>
  <cp:lastModifiedBy>Сатламышевская СОШ</cp:lastModifiedBy>
  <cp:revision>5</cp:revision>
  <dcterms:created xsi:type="dcterms:W3CDTF">2021-10-30T20:07:00Z</dcterms:created>
  <dcterms:modified xsi:type="dcterms:W3CDTF">2021-11-05T20:09:00Z</dcterms:modified>
</cp:coreProperties>
</file>